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58" w:rsidRPr="00B10720" w:rsidRDefault="00C05D29" w:rsidP="00B94AC5">
      <w:pPr>
        <w:pStyle w:val="Rubrik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17 miljoner kronor till </w:t>
      </w:r>
      <w:r w:rsidR="00AE7379">
        <w:rPr>
          <w:rFonts w:asciiTheme="minorHAnsi" w:hAnsiTheme="minorHAnsi"/>
        </w:rPr>
        <w:t>nytt</w:t>
      </w:r>
      <w:r w:rsidR="000C6007">
        <w:rPr>
          <w:rFonts w:asciiTheme="minorHAnsi" w:hAnsiTheme="minorHAnsi"/>
        </w:rPr>
        <w:t xml:space="preserve"> stadsutvecklingsprojekt </w:t>
      </w:r>
      <w:r w:rsidR="00B8411F">
        <w:rPr>
          <w:rFonts w:asciiTheme="minorHAnsi" w:hAnsiTheme="minorHAnsi"/>
        </w:rPr>
        <w:t>mellan Sverige och Norge</w:t>
      </w:r>
      <w:r w:rsidR="00846890">
        <w:rPr>
          <w:rFonts w:asciiTheme="minorHAnsi" w:hAnsiTheme="minorHAnsi"/>
        </w:rPr>
        <w:t xml:space="preserve"> </w:t>
      </w:r>
    </w:p>
    <w:p w:rsidR="004E43DA" w:rsidRPr="004E43DA" w:rsidRDefault="004E43DA" w:rsidP="004E43DA">
      <w:pPr>
        <w:pStyle w:val="Ingetavstnd"/>
      </w:pPr>
    </w:p>
    <w:p w:rsidR="006F29D5" w:rsidRDefault="006F29D5" w:rsidP="006F29D5">
      <w:pPr>
        <w:outlineLvl w:val="0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Interreg Sverige-Norge programmet, ett EU-program som främjar </w:t>
      </w:r>
      <w:r w:rsidR="003828E8">
        <w:rPr>
          <w:rFonts w:cs="Arial"/>
          <w:b/>
          <w:szCs w:val="20"/>
        </w:rPr>
        <w:t>gränsöverskridande samarbete</w:t>
      </w:r>
      <w:r>
        <w:rPr>
          <w:rFonts w:cs="Arial"/>
          <w:b/>
          <w:szCs w:val="20"/>
        </w:rPr>
        <w:t xml:space="preserve"> för en ekonomisk stark region, har genom styrkommittén för Gränslöst samarbete prioriterat ett nytt stadsutvecklingsprojekt</w:t>
      </w:r>
      <w:r w:rsidRPr="007A3AAF">
        <w:rPr>
          <w:rFonts w:cs="Arial"/>
          <w:b/>
          <w:bCs/>
        </w:rPr>
        <w:t xml:space="preserve"> </w:t>
      </w:r>
      <w:r>
        <w:rPr>
          <w:rFonts w:cs="Arial"/>
          <w:b/>
          <w:bCs/>
          <w:szCs w:val="20"/>
        </w:rPr>
        <w:t>i</w:t>
      </w:r>
      <w:r w:rsidRPr="007A3AAF">
        <w:rPr>
          <w:rFonts w:cs="Arial"/>
          <w:b/>
          <w:bCs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Fyrbodalsområdet</w:t>
      </w:r>
      <w:proofErr w:type="spellEnd"/>
      <w:r w:rsidRPr="007A3AAF">
        <w:rPr>
          <w:rFonts w:cs="Arial"/>
          <w:b/>
          <w:szCs w:val="20"/>
        </w:rPr>
        <w:t xml:space="preserve"> och</w:t>
      </w:r>
      <w:r>
        <w:rPr>
          <w:rFonts w:cs="Arial"/>
          <w:b/>
          <w:szCs w:val="20"/>
        </w:rPr>
        <w:t xml:space="preserve"> i</w:t>
      </w:r>
      <w:r w:rsidRPr="007A3AAF">
        <w:rPr>
          <w:rFonts w:cs="Arial"/>
          <w:b/>
          <w:szCs w:val="20"/>
        </w:rPr>
        <w:t xml:space="preserve"> </w:t>
      </w:r>
      <w:proofErr w:type="spellStart"/>
      <w:r w:rsidRPr="007A3AAF">
        <w:rPr>
          <w:rFonts w:cs="Arial"/>
          <w:b/>
          <w:szCs w:val="20"/>
        </w:rPr>
        <w:t>Ytre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Østfold</w:t>
      </w:r>
      <w:proofErr w:type="spellEnd"/>
      <w:r>
        <w:rPr>
          <w:rFonts w:cs="Arial"/>
          <w:b/>
          <w:szCs w:val="20"/>
        </w:rPr>
        <w:t xml:space="preserve">. </w:t>
      </w:r>
    </w:p>
    <w:p w:rsidR="00B8411F" w:rsidRPr="00C05D29" w:rsidRDefault="00B8411F" w:rsidP="00B8411F">
      <w:r w:rsidRPr="00C05D29">
        <w:t>Många företag i svenska och norska stadskärnor har idag en stor utmaning i</w:t>
      </w:r>
      <w:r w:rsidR="00AE7379">
        <w:t xml:space="preserve"> att</w:t>
      </w:r>
      <w:r w:rsidRPr="00C05D29">
        <w:t xml:space="preserve"> </w:t>
      </w:r>
      <w:r w:rsidR="00AE7379">
        <w:t>växa och utvecklas i centrum</w:t>
      </w:r>
      <w:r w:rsidRPr="00C05D29">
        <w:t xml:space="preserve">. Det beror bland annat på att nya köpcentrum </w:t>
      </w:r>
      <w:r w:rsidR="003169F7">
        <w:t>i</w:t>
      </w:r>
      <w:r w:rsidRPr="00C05D29">
        <w:t xml:space="preserve"> stor utsträckning </w:t>
      </w:r>
      <w:r w:rsidR="003169F7">
        <w:t>byggs</w:t>
      </w:r>
      <w:r w:rsidRPr="00C05D29">
        <w:t xml:space="preserve"> utanför centrum och lockar besökare och kunder till </w:t>
      </w:r>
      <w:r w:rsidR="003169F7">
        <w:t>dessa</w:t>
      </w:r>
      <w:r w:rsidRPr="00C05D29">
        <w:t xml:space="preserve"> platser. Tomma butikslokaler möter besökaren</w:t>
      </w:r>
      <w:r w:rsidR="003169F7">
        <w:t xml:space="preserve"> i centrum</w:t>
      </w:r>
      <w:r w:rsidRPr="00C05D29">
        <w:t xml:space="preserve"> och stadskärnans attraktivitet minskar. Projektet Urban platsinnovation vill förändra detta</w:t>
      </w:r>
      <w:r w:rsidR="00C05D29">
        <w:t xml:space="preserve">, </w:t>
      </w:r>
      <w:r w:rsidR="00C05D29" w:rsidRPr="00C05D29">
        <w:t>vända trenden</w:t>
      </w:r>
      <w:r w:rsidR="00AE7379">
        <w:t xml:space="preserve"> och öka centrumföretagarnas</w:t>
      </w:r>
      <w:r w:rsidR="00C05D29">
        <w:t xml:space="preserve"> konkurrenskraft och innovativa idéer</w:t>
      </w:r>
      <w:r w:rsidRPr="00C05D29">
        <w:t xml:space="preserve"> genom att under tre år </w:t>
      </w:r>
      <w:r w:rsidR="00C05D29" w:rsidRPr="00C05D29">
        <w:t>genomföra aktiviteter tillsammans med norska och svenska företag i de 6 deltagande kommunerna.</w:t>
      </w:r>
      <w:r w:rsidR="00C05D29">
        <w:t xml:space="preserve"> Företag och offentliga organisationer från Fredrikstad, Lysekil, Strömstad, Åmål, Trollhättan och Uddevalla ingår i projektet.</w:t>
      </w:r>
      <w:r w:rsidR="003828E8">
        <w:t xml:space="preserve"> Även Högskolan Väst deltar.</w:t>
      </w:r>
    </w:p>
    <w:p w:rsidR="0049479D" w:rsidRDefault="000409AF" w:rsidP="004906B8">
      <w:r w:rsidRPr="006A46F8">
        <w:t xml:space="preserve">Projektägare är </w:t>
      </w:r>
      <w:r w:rsidR="00C05D29">
        <w:t>Lysekils kommun</w:t>
      </w:r>
      <w:r w:rsidRPr="006A46F8">
        <w:t xml:space="preserve"> och </w:t>
      </w:r>
      <w:r>
        <w:t xml:space="preserve">Fredrikstad </w:t>
      </w:r>
      <w:proofErr w:type="spellStart"/>
      <w:r>
        <w:t>kommune</w:t>
      </w:r>
      <w:proofErr w:type="spellEnd"/>
      <w:r w:rsidRPr="006A46F8">
        <w:t>.</w:t>
      </w:r>
      <w:r>
        <w:t xml:space="preserve"> </w:t>
      </w:r>
    </w:p>
    <w:p w:rsidR="00CF024D" w:rsidRPr="0049479D" w:rsidRDefault="0049479D" w:rsidP="004906B8">
      <w:r>
        <w:t>T</w:t>
      </w:r>
      <w:r w:rsidR="00846890">
        <w:t>otal</w:t>
      </w:r>
      <w:r w:rsidR="000409AF">
        <w:t xml:space="preserve"> budget</w:t>
      </w:r>
      <w:r>
        <w:t>:</w:t>
      </w:r>
      <w:r w:rsidR="000409AF">
        <w:t xml:space="preserve"> </w:t>
      </w:r>
      <w:r w:rsidR="00C05D29">
        <w:t>3 667 580 EUR</w:t>
      </w:r>
      <w:r w:rsidR="000409AF">
        <w:br/>
      </w:r>
      <w:r w:rsidR="00846890">
        <w:t>Stödbelopp</w:t>
      </w:r>
      <w:r>
        <w:t xml:space="preserve">: </w:t>
      </w:r>
      <w:r w:rsidR="00C05D29">
        <w:t xml:space="preserve">1 812 802 </w:t>
      </w:r>
      <w:r w:rsidR="007A3AAF">
        <w:t>(</w:t>
      </w:r>
      <w:r w:rsidR="000409AF">
        <w:t>EU-stöd och norska IR-</w:t>
      </w:r>
      <w:proofErr w:type="spellStart"/>
      <w:r w:rsidR="000409AF">
        <w:t>midler</w:t>
      </w:r>
      <w:proofErr w:type="spellEnd"/>
      <w:r w:rsidR="007A3AAF">
        <w:t>)</w:t>
      </w:r>
      <w:r w:rsidR="000409AF">
        <w:t xml:space="preserve"> </w:t>
      </w:r>
      <w:r>
        <w:br/>
      </w:r>
      <w:r w:rsidR="000409AF">
        <w:t xml:space="preserve">Projektperioden är </w:t>
      </w:r>
      <w:r w:rsidR="003828E8">
        <w:t>3 år</w:t>
      </w:r>
      <w:r w:rsidR="00ED0C0F">
        <w:t xml:space="preserve"> (2015-10-01 -2018-09-30)</w:t>
      </w:r>
      <w:bookmarkStart w:id="0" w:name="_GoBack"/>
      <w:bookmarkEnd w:id="0"/>
      <w:r w:rsidR="000409AF" w:rsidRPr="006A46F8">
        <w:br/>
      </w:r>
      <w:r>
        <w:t>I</w:t>
      </w:r>
      <w:r w:rsidRPr="004906B8">
        <w:t>nsatsområde</w:t>
      </w:r>
      <w:r>
        <w:t>:</w:t>
      </w:r>
      <w:r w:rsidRPr="004906B8">
        <w:t xml:space="preserve"> </w:t>
      </w:r>
      <w:r w:rsidR="00C05D29">
        <w:t>Små och medelstora företag</w:t>
      </w:r>
    </w:p>
    <w:p w:rsidR="00846890" w:rsidRPr="00AE7379" w:rsidRDefault="0049479D" w:rsidP="00AE7379">
      <w:r w:rsidRPr="0049479D">
        <w:t>K</w:t>
      </w:r>
      <w:r w:rsidR="00956AEA" w:rsidRPr="0049479D">
        <w:t>ontaktperson</w:t>
      </w:r>
      <w:r w:rsidR="009210D5" w:rsidRPr="0049479D">
        <w:t xml:space="preserve"> </w:t>
      </w:r>
      <w:r w:rsidR="00AE7379">
        <w:t>Lysekils kommun</w:t>
      </w:r>
      <w:r w:rsidR="007A3AAF">
        <w:t>:</w:t>
      </w:r>
      <w:r w:rsidR="00AE7379">
        <w:br/>
      </w:r>
      <w:r w:rsidR="00AE7379" w:rsidRPr="00AE7379">
        <w:rPr>
          <w:b/>
        </w:rPr>
        <w:t>Cia Säll (f.d. Lantz)</w:t>
      </w:r>
      <w:r w:rsidR="00AE7379">
        <w:br/>
      </w:r>
      <w:r w:rsidR="00846890" w:rsidRPr="00AE7379">
        <w:t xml:space="preserve">E-post: </w:t>
      </w:r>
      <w:hyperlink r:id="rId7" w:history="1">
        <w:r w:rsidR="00AE7379" w:rsidRPr="00AE7379">
          <w:rPr>
            <w:rStyle w:val="Hyperlnk"/>
          </w:rPr>
          <w:t>cia.lantz@lysekil.se</w:t>
        </w:r>
      </w:hyperlink>
      <w:r w:rsidR="00AE7379" w:rsidRPr="00AE7379">
        <w:br/>
      </w:r>
      <w:r w:rsidR="00846890" w:rsidRPr="00AE7379">
        <w:t>Telefon:</w:t>
      </w:r>
      <w:r w:rsidR="00846890" w:rsidRPr="00AE7379">
        <w:rPr>
          <w:rFonts w:ascii="Tahoma" w:hAnsi="Tahoma" w:cs="Tahoma"/>
          <w:color w:val="000000"/>
          <w:szCs w:val="20"/>
        </w:rPr>
        <w:t xml:space="preserve"> </w:t>
      </w:r>
      <w:r w:rsidR="00AE7379">
        <w:t xml:space="preserve">+ 46 70 </w:t>
      </w:r>
      <w:r w:rsidR="00AE7379" w:rsidRPr="00AE7379">
        <w:t xml:space="preserve">340 43 72  </w:t>
      </w:r>
    </w:p>
    <w:p w:rsidR="0049479D" w:rsidRDefault="007A3AAF" w:rsidP="004906B8">
      <w:r>
        <w:t>Kontaktperson</w:t>
      </w:r>
      <w:r w:rsidRPr="0049479D">
        <w:t xml:space="preserve"> Fredrikstad </w:t>
      </w:r>
      <w:proofErr w:type="spellStart"/>
      <w:r w:rsidRPr="0049479D">
        <w:t>kommune</w:t>
      </w:r>
      <w:proofErr w:type="spellEnd"/>
      <w:r>
        <w:t>:</w:t>
      </w:r>
      <w:r>
        <w:br/>
      </w:r>
      <w:r w:rsidR="00AE7379" w:rsidRPr="00AE7379">
        <w:rPr>
          <w:b/>
        </w:rPr>
        <w:t>Bjørg Johnsrud Western</w:t>
      </w:r>
      <w:r>
        <w:br/>
      </w:r>
      <w:r w:rsidR="0049479D">
        <w:t xml:space="preserve">E-post: </w:t>
      </w:r>
      <w:hyperlink r:id="rId8" w:history="1">
        <w:r w:rsidR="00AE7379" w:rsidRPr="0088476C">
          <w:rPr>
            <w:rStyle w:val="Hyperlnk"/>
          </w:rPr>
          <w:t>bjbo@fredrikstad.kommune.no</w:t>
        </w:r>
      </w:hyperlink>
      <w:r w:rsidR="00AE7379">
        <w:br/>
      </w:r>
      <w:r w:rsidR="0049479D">
        <w:t>Telefon:</w:t>
      </w:r>
      <w:r>
        <w:t>+47</w:t>
      </w:r>
      <w:r w:rsidR="00AE7379">
        <w:t> </w:t>
      </w:r>
      <w:r w:rsidR="00AE7379" w:rsidRPr="00AE7379">
        <w:t>916</w:t>
      </w:r>
      <w:r w:rsidR="00AE7379">
        <w:t> </w:t>
      </w:r>
      <w:r w:rsidR="00AE7379" w:rsidRPr="00AE7379">
        <w:t>165</w:t>
      </w:r>
      <w:r w:rsidR="00AE7379">
        <w:t xml:space="preserve"> </w:t>
      </w:r>
      <w:r w:rsidR="00AE7379" w:rsidRPr="00AE7379">
        <w:t>70</w:t>
      </w:r>
    </w:p>
    <w:p w:rsidR="003169F7" w:rsidRDefault="003169F7" w:rsidP="00E63DD7"/>
    <w:p w:rsidR="00E63DD7" w:rsidRPr="003169F7" w:rsidRDefault="00E9268F" w:rsidP="00E63DD7">
      <w:r w:rsidRPr="003169F7">
        <w:t>Med vänliga hälsningar</w:t>
      </w:r>
      <w:r w:rsidR="004E43DA" w:rsidRPr="003169F7">
        <w:t xml:space="preserve">, </w:t>
      </w:r>
      <w:r w:rsidRPr="003169F7">
        <w:t xml:space="preserve"> </w:t>
      </w:r>
      <w:r w:rsidR="00E45FDF" w:rsidRPr="003169F7">
        <w:br/>
      </w:r>
      <w:r w:rsidR="00E63DD7" w:rsidRPr="003169F7">
        <w:t>Annika Nordenstam, Interreg-sekretariatet</w:t>
      </w:r>
      <w:r w:rsidR="00E63DD7" w:rsidRPr="003169F7">
        <w:br/>
        <w:t>Tfn +46 10-225 32 99</w:t>
      </w:r>
    </w:p>
    <w:p w:rsidR="0072340C" w:rsidRPr="003169F7" w:rsidRDefault="00E45FDF" w:rsidP="0072340C">
      <w:r w:rsidRPr="003169F7">
        <w:t>Jørn Haabeth, Interreg-sekretariatet</w:t>
      </w:r>
      <w:r w:rsidRPr="003169F7">
        <w:br/>
        <w:t>Tfn +47 472 92 684</w:t>
      </w:r>
    </w:p>
    <w:sectPr w:rsidR="0072340C" w:rsidRPr="003169F7" w:rsidSect="004E43DA">
      <w:headerReference w:type="default" r:id="rId9"/>
      <w:footerReference w:type="default" r:id="rId10"/>
      <w:pgSz w:w="11906" w:h="16838"/>
      <w:pgMar w:top="1417" w:right="1417" w:bottom="1417" w:left="1417" w:header="68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FE5" w:rsidRDefault="005F2FE5" w:rsidP="00D428EA">
      <w:pPr>
        <w:spacing w:after="0" w:line="240" w:lineRule="auto"/>
      </w:pPr>
      <w:r>
        <w:separator/>
      </w:r>
    </w:p>
  </w:endnote>
  <w:endnote w:type="continuationSeparator" w:id="0">
    <w:p w:rsidR="005F2FE5" w:rsidRDefault="005F2FE5" w:rsidP="00D42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5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27"/>
      <w:gridCol w:w="1417"/>
      <w:gridCol w:w="2126"/>
      <w:gridCol w:w="3544"/>
      <w:gridCol w:w="709"/>
    </w:tblGrid>
    <w:tr w:rsidR="008F7C79" w:rsidRPr="005A73EE" w:rsidTr="008F7C79">
      <w:tc>
        <w:tcPr>
          <w:tcW w:w="2127" w:type="dxa"/>
        </w:tcPr>
        <w:p w:rsidR="008F7C79" w:rsidRPr="005A73EE" w:rsidRDefault="008F7C79" w:rsidP="00120998">
          <w:pPr>
            <w:pBdr>
              <w:top w:val="single" w:sz="4" w:space="1" w:color="auto"/>
            </w:pBdr>
            <w:tabs>
              <w:tab w:val="center" w:pos="4536"/>
              <w:tab w:val="right" w:pos="9072"/>
            </w:tabs>
            <w:spacing w:before="120" w:after="0" w:line="240" w:lineRule="auto"/>
            <w:rPr>
              <w:rFonts w:ascii="Arial" w:eastAsia="Times New Roman" w:hAnsi="Arial" w:cs="Times New Roman"/>
              <w:b/>
              <w:sz w:val="14"/>
              <w:szCs w:val="16"/>
            </w:rPr>
          </w:pPr>
          <w:r w:rsidRPr="005A73EE">
            <w:rPr>
              <w:rFonts w:ascii="Arial" w:eastAsia="Times New Roman" w:hAnsi="Arial" w:cs="Times New Roman"/>
              <w:b/>
              <w:sz w:val="14"/>
              <w:szCs w:val="24"/>
            </w:rPr>
            <w:t>Organisation</w:t>
          </w:r>
        </w:p>
      </w:tc>
      <w:tc>
        <w:tcPr>
          <w:tcW w:w="1417" w:type="dxa"/>
        </w:tcPr>
        <w:p w:rsidR="008F7C79" w:rsidRPr="005A73EE" w:rsidRDefault="008F7C79" w:rsidP="00120998">
          <w:pPr>
            <w:pBdr>
              <w:top w:val="single" w:sz="4" w:space="1" w:color="auto"/>
            </w:pBdr>
            <w:tabs>
              <w:tab w:val="center" w:pos="4536"/>
              <w:tab w:val="right" w:pos="9072"/>
            </w:tabs>
            <w:spacing w:before="120" w:after="0" w:line="240" w:lineRule="auto"/>
            <w:rPr>
              <w:rFonts w:ascii="Arial" w:eastAsia="Times New Roman" w:hAnsi="Arial" w:cs="Times New Roman"/>
              <w:b/>
              <w:sz w:val="14"/>
              <w:szCs w:val="16"/>
            </w:rPr>
          </w:pPr>
          <w:r w:rsidRPr="005A73EE">
            <w:rPr>
              <w:rFonts w:ascii="Arial" w:eastAsia="Times New Roman" w:hAnsi="Arial" w:cs="Times New Roman"/>
              <w:b/>
              <w:sz w:val="14"/>
              <w:szCs w:val="24"/>
            </w:rPr>
            <w:t>Besöksadress</w:t>
          </w:r>
        </w:p>
      </w:tc>
      <w:tc>
        <w:tcPr>
          <w:tcW w:w="2126" w:type="dxa"/>
        </w:tcPr>
        <w:p w:rsidR="008F7C79" w:rsidRPr="005A73EE" w:rsidRDefault="008F7C79" w:rsidP="00120998">
          <w:pPr>
            <w:pBdr>
              <w:top w:val="single" w:sz="4" w:space="1" w:color="auto"/>
            </w:pBdr>
            <w:tabs>
              <w:tab w:val="center" w:pos="4536"/>
              <w:tab w:val="right" w:pos="9072"/>
            </w:tabs>
            <w:spacing w:before="120" w:after="0" w:line="240" w:lineRule="auto"/>
            <w:rPr>
              <w:rFonts w:ascii="Arial" w:eastAsia="Times New Roman" w:hAnsi="Arial" w:cs="Times New Roman"/>
              <w:b/>
              <w:sz w:val="14"/>
              <w:szCs w:val="16"/>
            </w:rPr>
          </w:pPr>
          <w:r w:rsidRPr="005A73EE">
            <w:rPr>
              <w:rFonts w:ascii="Arial" w:eastAsia="Times New Roman" w:hAnsi="Arial" w:cs="Times New Roman"/>
              <w:b/>
              <w:sz w:val="14"/>
              <w:szCs w:val="24"/>
            </w:rPr>
            <w:t>Adress</w:t>
          </w:r>
        </w:p>
      </w:tc>
      <w:tc>
        <w:tcPr>
          <w:tcW w:w="3544" w:type="dxa"/>
        </w:tcPr>
        <w:p w:rsidR="008F7C79" w:rsidRPr="005A73EE" w:rsidRDefault="008F7C79" w:rsidP="00120998">
          <w:pPr>
            <w:pBdr>
              <w:top w:val="single" w:sz="4" w:space="1" w:color="auto"/>
            </w:pBdr>
            <w:tabs>
              <w:tab w:val="center" w:pos="4536"/>
              <w:tab w:val="right" w:pos="9072"/>
            </w:tabs>
            <w:spacing w:before="120" w:after="0" w:line="240" w:lineRule="auto"/>
            <w:rPr>
              <w:rFonts w:ascii="Arial" w:eastAsia="Times New Roman" w:hAnsi="Arial" w:cs="Times New Roman"/>
              <w:sz w:val="14"/>
              <w:szCs w:val="16"/>
            </w:rPr>
          </w:pPr>
          <w:r w:rsidRPr="005A73EE">
            <w:rPr>
              <w:rFonts w:ascii="Arial" w:eastAsia="Times New Roman" w:hAnsi="Arial" w:cs="Times New Roman"/>
              <w:b/>
              <w:sz w:val="14"/>
              <w:szCs w:val="14"/>
            </w:rPr>
            <w:t>Kontakt</w:t>
          </w:r>
        </w:p>
      </w:tc>
      <w:tc>
        <w:tcPr>
          <w:tcW w:w="709" w:type="dxa"/>
        </w:tcPr>
        <w:p w:rsidR="008F7C79" w:rsidRPr="005A73EE" w:rsidRDefault="008F7C79" w:rsidP="00120998">
          <w:pPr>
            <w:pBdr>
              <w:top w:val="single" w:sz="4" w:space="1" w:color="auto"/>
            </w:pBdr>
            <w:tabs>
              <w:tab w:val="center" w:pos="4536"/>
              <w:tab w:val="right" w:pos="9072"/>
            </w:tabs>
            <w:spacing w:before="120" w:after="0" w:line="240" w:lineRule="auto"/>
            <w:rPr>
              <w:rFonts w:ascii="Arial" w:eastAsia="Times New Roman" w:hAnsi="Arial" w:cs="Times New Roman"/>
              <w:b/>
              <w:sz w:val="14"/>
              <w:szCs w:val="14"/>
            </w:rPr>
          </w:pPr>
        </w:p>
      </w:tc>
    </w:tr>
    <w:tr w:rsidR="008F7C79" w:rsidRPr="005A73EE" w:rsidTr="008F7C79">
      <w:tc>
        <w:tcPr>
          <w:tcW w:w="2127" w:type="dxa"/>
        </w:tcPr>
        <w:p w:rsidR="008F7C79" w:rsidRPr="005A73EE" w:rsidRDefault="008F7C79" w:rsidP="005A73E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Times New Roman"/>
              <w:sz w:val="14"/>
              <w:szCs w:val="24"/>
            </w:rPr>
          </w:pPr>
          <w:bookmarkStart w:id="1" w:name="Organisation"/>
          <w:bookmarkEnd w:id="1"/>
          <w:r w:rsidRPr="005A73EE">
            <w:rPr>
              <w:rFonts w:ascii="Arial" w:eastAsia="Times New Roman" w:hAnsi="Arial" w:cs="Times New Roman"/>
              <w:sz w:val="14"/>
              <w:szCs w:val="24"/>
            </w:rPr>
            <w:t>Interreg Sverige-Norge</w:t>
          </w:r>
        </w:p>
        <w:p w:rsidR="008F7C79" w:rsidRPr="005A73EE" w:rsidRDefault="008F7C79" w:rsidP="005A73E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Times New Roman"/>
              <w:sz w:val="14"/>
              <w:szCs w:val="24"/>
            </w:rPr>
          </w:pPr>
          <w:r w:rsidRPr="005A73EE">
            <w:rPr>
              <w:rFonts w:ascii="Arial" w:eastAsia="Times New Roman" w:hAnsi="Arial" w:cs="Times New Roman"/>
              <w:sz w:val="14"/>
              <w:szCs w:val="24"/>
            </w:rPr>
            <w:t>Länsstyrelsen Jämtlands Län</w:t>
          </w:r>
        </w:p>
      </w:tc>
      <w:tc>
        <w:tcPr>
          <w:tcW w:w="1417" w:type="dxa"/>
        </w:tcPr>
        <w:p w:rsidR="008F7C79" w:rsidRPr="005A73EE" w:rsidRDefault="008F7C79" w:rsidP="005A73E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Times New Roman"/>
              <w:sz w:val="14"/>
              <w:szCs w:val="24"/>
            </w:rPr>
          </w:pPr>
          <w:bookmarkStart w:id="2" w:name="Adress"/>
          <w:bookmarkEnd w:id="2"/>
          <w:r w:rsidRPr="005A73EE">
            <w:rPr>
              <w:rFonts w:ascii="Arial" w:eastAsia="Times New Roman" w:hAnsi="Arial" w:cs="Times New Roman"/>
              <w:sz w:val="14"/>
              <w:szCs w:val="24"/>
            </w:rPr>
            <w:t>Residensgränd 7</w:t>
          </w:r>
        </w:p>
      </w:tc>
      <w:tc>
        <w:tcPr>
          <w:tcW w:w="2126" w:type="dxa"/>
        </w:tcPr>
        <w:p w:rsidR="008F7C79" w:rsidRPr="005A73EE" w:rsidRDefault="008F7C79" w:rsidP="005A73E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Times New Roman"/>
              <w:sz w:val="14"/>
              <w:szCs w:val="24"/>
            </w:rPr>
          </w:pPr>
          <w:bookmarkStart w:id="3" w:name="Postadress"/>
          <w:bookmarkEnd w:id="3"/>
          <w:r w:rsidRPr="005A73EE">
            <w:rPr>
              <w:rFonts w:ascii="Arial" w:eastAsia="Times New Roman" w:hAnsi="Arial" w:cs="Times New Roman"/>
              <w:sz w:val="14"/>
              <w:szCs w:val="24"/>
            </w:rPr>
            <w:t>SE 831 86 Östersund</w:t>
          </w:r>
        </w:p>
      </w:tc>
      <w:tc>
        <w:tcPr>
          <w:tcW w:w="3544" w:type="dxa"/>
        </w:tcPr>
        <w:p w:rsidR="008F7C79" w:rsidRPr="005A73EE" w:rsidRDefault="008F7C79" w:rsidP="005A73E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Times New Roman"/>
              <w:sz w:val="14"/>
              <w:szCs w:val="24"/>
            </w:rPr>
          </w:pPr>
          <w:bookmarkStart w:id="4" w:name="Telefon"/>
          <w:bookmarkEnd w:id="4"/>
          <w:r w:rsidRPr="005A73EE">
            <w:rPr>
              <w:rFonts w:ascii="Arial" w:eastAsia="Times New Roman" w:hAnsi="Arial" w:cs="Times New Roman"/>
              <w:sz w:val="14"/>
              <w:szCs w:val="24"/>
            </w:rPr>
            <w:t>+46 (0)</w:t>
          </w:r>
          <w:r>
            <w:rPr>
              <w:rFonts w:ascii="Arial" w:eastAsia="Times New Roman" w:hAnsi="Arial" w:cs="Times New Roman"/>
              <w:sz w:val="14"/>
              <w:szCs w:val="24"/>
            </w:rPr>
            <w:t>10</w:t>
          </w:r>
          <w:r w:rsidR="00E9268F">
            <w:rPr>
              <w:rFonts w:ascii="Arial" w:eastAsia="Times New Roman" w:hAnsi="Arial" w:cs="Times New Roman"/>
              <w:sz w:val="14"/>
              <w:szCs w:val="24"/>
            </w:rPr>
            <w:t> </w:t>
          </w:r>
          <w:r>
            <w:rPr>
              <w:rFonts w:ascii="Arial" w:eastAsia="Times New Roman" w:hAnsi="Arial" w:cs="Times New Roman"/>
              <w:sz w:val="14"/>
              <w:szCs w:val="24"/>
            </w:rPr>
            <w:t>225</w:t>
          </w:r>
          <w:r w:rsidR="00E9268F">
            <w:rPr>
              <w:rFonts w:ascii="Arial" w:eastAsia="Times New Roman" w:hAnsi="Arial" w:cs="Times New Roman"/>
              <w:sz w:val="14"/>
              <w:szCs w:val="24"/>
            </w:rPr>
            <w:t xml:space="preserve"> </w:t>
          </w:r>
          <w:r>
            <w:rPr>
              <w:rFonts w:ascii="Arial" w:eastAsia="Times New Roman" w:hAnsi="Arial" w:cs="Times New Roman"/>
              <w:sz w:val="14"/>
              <w:szCs w:val="24"/>
            </w:rPr>
            <w:t>30</w:t>
          </w:r>
          <w:r w:rsidR="00E9268F">
            <w:rPr>
              <w:rFonts w:ascii="Arial" w:eastAsia="Times New Roman" w:hAnsi="Arial" w:cs="Times New Roman"/>
              <w:sz w:val="14"/>
              <w:szCs w:val="24"/>
            </w:rPr>
            <w:t xml:space="preserve"> </w:t>
          </w:r>
          <w:r>
            <w:rPr>
              <w:rFonts w:ascii="Arial" w:eastAsia="Times New Roman" w:hAnsi="Arial" w:cs="Times New Roman"/>
              <w:sz w:val="14"/>
              <w:szCs w:val="24"/>
            </w:rPr>
            <w:t>00</w:t>
          </w:r>
          <w:r w:rsidRPr="005A73EE">
            <w:rPr>
              <w:rFonts w:ascii="Arial" w:eastAsia="Times New Roman" w:hAnsi="Arial" w:cs="Times New Roman"/>
              <w:sz w:val="14"/>
              <w:szCs w:val="24"/>
            </w:rPr>
            <w:br/>
          </w:r>
          <w:bookmarkStart w:id="5" w:name="epost"/>
          <w:bookmarkEnd w:id="5"/>
          <w:r w:rsidRPr="005A73EE">
            <w:rPr>
              <w:rFonts w:ascii="Arial" w:eastAsia="Times New Roman" w:hAnsi="Arial" w:cs="Times New Roman"/>
              <w:sz w:val="14"/>
              <w:szCs w:val="24"/>
            </w:rPr>
            <w:t>interreg@lansstyrelsen.se</w:t>
          </w:r>
        </w:p>
        <w:p w:rsidR="008F7C79" w:rsidRPr="005A73EE" w:rsidRDefault="008F7C79" w:rsidP="005A73E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Times New Roman"/>
              <w:sz w:val="14"/>
              <w:szCs w:val="24"/>
            </w:rPr>
          </w:pPr>
          <w:r w:rsidRPr="005A73EE">
            <w:rPr>
              <w:rFonts w:ascii="Arial" w:eastAsia="Times New Roman" w:hAnsi="Arial" w:cs="Times New Roman"/>
              <w:sz w:val="14"/>
              <w:szCs w:val="24"/>
            </w:rPr>
            <w:t>www.interreg-sverige-norge.com</w:t>
          </w:r>
        </w:p>
      </w:tc>
      <w:tc>
        <w:tcPr>
          <w:tcW w:w="709" w:type="dxa"/>
        </w:tcPr>
        <w:p w:rsidR="008F7C79" w:rsidRPr="005A73EE" w:rsidRDefault="008F7C79" w:rsidP="008F7C79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Arial" w:eastAsia="Times New Roman" w:hAnsi="Arial" w:cs="Times New Roman"/>
              <w:sz w:val="14"/>
              <w:szCs w:val="24"/>
            </w:rPr>
          </w:pPr>
        </w:p>
      </w:tc>
    </w:tr>
  </w:tbl>
  <w:p w:rsidR="005A73EE" w:rsidRPr="005A73EE" w:rsidRDefault="005A73EE" w:rsidP="005A73EE">
    <w:pPr>
      <w:pStyle w:val="Sidfo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FE5" w:rsidRDefault="005F2FE5" w:rsidP="00D428EA">
      <w:pPr>
        <w:spacing w:after="0" w:line="240" w:lineRule="auto"/>
      </w:pPr>
      <w:r>
        <w:separator/>
      </w:r>
    </w:p>
  </w:footnote>
  <w:footnote w:type="continuationSeparator" w:id="0">
    <w:p w:rsidR="005F2FE5" w:rsidRDefault="005F2FE5" w:rsidP="00D42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:rsidR="00B620C4" w:rsidRDefault="00B620C4" w:rsidP="00B620C4">
        <w:pPr>
          <w:pStyle w:val="Sidhuvud"/>
        </w:pPr>
        <w:r>
          <w:rPr>
            <w:noProof/>
            <w:lang w:eastAsia="sv-SE"/>
          </w:rPr>
          <w:drawing>
            <wp:inline distT="0" distB="0" distL="0" distR="0" wp14:anchorId="5CB9F442" wp14:editId="64DC71D9">
              <wp:extent cx="1725387" cy="650631"/>
              <wp:effectExtent l="0" t="0" r="8255" b="0"/>
              <wp:docPr id="7" name="Bildobjekt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nterreg_Sverige-Norge_fund_SV_RGB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28245" cy="65170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ab/>
        </w:r>
        <w:r>
          <w:tab/>
          <w:t xml:space="preserve"> Sida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ED0C0F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av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ED0C0F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D428EA" w:rsidRDefault="00D428E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67E"/>
    <w:rsid w:val="000409AF"/>
    <w:rsid w:val="000621FF"/>
    <w:rsid w:val="000633D0"/>
    <w:rsid w:val="00065EA6"/>
    <w:rsid w:val="000747D2"/>
    <w:rsid w:val="000C6007"/>
    <w:rsid w:val="000F23D7"/>
    <w:rsid w:val="00120998"/>
    <w:rsid w:val="00122544"/>
    <w:rsid w:val="00140EB4"/>
    <w:rsid w:val="00152ADB"/>
    <w:rsid w:val="001B2C92"/>
    <w:rsid w:val="001C79B5"/>
    <w:rsid w:val="0022445B"/>
    <w:rsid w:val="002729EE"/>
    <w:rsid w:val="002911FB"/>
    <w:rsid w:val="002C0122"/>
    <w:rsid w:val="002C1E4D"/>
    <w:rsid w:val="003169F7"/>
    <w:rsid w:val="00334393"/>
    <w:rsid w:val="00352405"/>
    <w:rsid w:val="00367619"/>
    <w:rsid w:val="003828E8"/>
    <w:rsid w:val="003A36B1"/>
    <w:rsid w:val="003F1E64"/>
    <w:rsid w:val="00406F9B"/>
    <w:rsid w:val="00407ED5"/>
    <w:rsid w:val="0045577C"/>
    <w:rsid w:val="00463699"/>
    <w:rsid w:val="00471443"/>
    <w:rsid w:val="00471A9C"/>
    <w:rsid w:val="0048067C"/>
    <w:rsid w:val="004906B8"/>
    <w:rsid w:val="0049221C"/>
    <w:rsid w:val="0049479D"/>
    <w:rsid w:val="00495091"/>
    <w:rsid w:val="004A6539"/>
    <w:rsid w:val="004E174C"/>
    <w:rsid w:val="004E43DA"/>
    <w:rsid w:val="0050224F"/>
    <w:rsid w:val="00510D4A"/>
    <w:rsid w:val="00526283"/>
    <w:rsid w:val="00564958"/>
    <w:rsid w:val="00584D86"/>
    <w:rsid w:val="005A306A"/>
    <w:rsid w:val="005A73EE"/>
    <w:rsid w:val="005F2FE5"/>
    <w:rsid w:val="00683C4E"/>
    <w:rsid w:val="006A46F8"/>
    <w:rsid w:val="006B7E41"/>
    <w:rsid w:val="006F29D5"/>
    <w:rsid w:val="00702A16"/>
    <w:rsid w:val="0072340C"/>
    <w:rsid w:val="0073267E"/>
    <w:rsid w:val="007450FF"/>
    <w:rsid w:val="00761D16"/>
    <w:rsid w:val="00762A6F"/>
    <w:rsid w:val="00786F8B"/>
    <w:rsid w:val="007A26B7"/>
    <w:rsid w:val="007A368C"/>
    <w:rsid w:val="007A3AAF"/>
    <w:rsid w:val="007C0A08"/>
    <w:rsid w:val="007F73C8"/>
    <w:rsid w:val="007F7BC3"/>
    <w:rsid w:val="00846890"/>
    <w:rsid w:val="008500DB"/>
    <w:rsid w:val="00881EAB"/>
    <w:rsid w:val="008A468C"/>
    <w:rsid w:val="008F61FF"/>
    <w:rsid w:val="008F7C79"/>
    <w:rsid w:val="009210D5"/>
    <w:rsid w:val="00931052"/>
    <w:rsid w:val="00933E58"/>
    <w:rsid w:val="00956AEA"/>
    <w:rsid w:val="009817FC"/>
    <w:rsid w:val="009E4C65"/>
    <w:rsid w:val="009E726F"/>
    <w:rsid w:val="00A07A22"/>
    <w:rsid w:val="00A52348"/>
    <w:rsid w:val="00A55B92"/>
    <w:rsid w:val="00AE3B44"/>
    <w:rsid w:val="00AE7379"/>
    <w:rsid w:val="00B01888"/>
    <w:rsid w:val="00B02200"/>
    <w:rsid w:val="00B10720"/>
    <w:rsid w:val="00B22EE7"/>
    <w:rsid w:val="00B620C4"/>
    <w:rsid w:val="00B8411F"/>
    <w:rsid w:val="00B94AC5"/>
    <w:rsid w:val="00BA12A7"/>
    <w:rsid w:val="00BB1DC0"/>
    <w:rsid w:val="00BC084F"/>
    <w:rsid w:val="00BD5290"/>
    <w:rsid w:val="00BE24D9"/>
    <w:rsid w:val="00BF6B8C"/>
    <w:rsid w:val="00C05D29"/>
    <w:rsid w:val="00C76000"/>
    <w:rsid w:val="00CE1434"/>
    <w:rsid w:val="00CF024D"/>
    <w:rsid w:val="00D37983"/>
    <w:rsid w:val="00D428EA"/>
    <w:rsid w:val="00D7385F"/>
    <w:rsid w:val="00D7757D"/>
    <w:rsid w:val="00D81957"/>
    <w:rsid w:val="00DA075F"/>
    <w:rsid w:val="00DA2002"/>
    <w:rsid w:val="00DC0E17"/>
    <w:rsid w:val="00DD3F0B"/>
    <w:rsid w:val="00DE5009"/>
    <w:rsid w:val="00E16372"/>
    <w:rsid w:val="00E34157"/>
    <w:rsid w:val="00E45FDF"/>
    <w:rsid w:val="00E63DD7"/>
    <w:rsid w:val="00E9268F"/>
    <w:rsid w:val="00EB4690"/>
    <w:rsid w:val="00ED0C0F"/>
    <w:rsid w:val="00EE7E1B"/>
    <w:rsid w:val="00F041FB"/>
    <w:rsid w:val="00F93EFF"/>
    <w:rsid w:val="00F9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720"/>
    <w:rPr>
      <w:sz w:val="20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B94AC5"/>
    <w:pPr>
      <w:keepNext/>
      <w:keepLines/>
      <w:spacing w:before="480" w:after="0"/>
      <w:outlineLvl w:val="0"/>
    </w:pPr>
    <w:rPr>
      <w:rFonts w:ascii="Arial Unicode MS" w:eastAsiaTheme="majorEastAsia" w:hAnsi="Arial Unicode MS" w:cstheme="majorBidi"/>
      <w:b/>
      <w:bCs/>
      <w:color w:val="365F91" w:themeColor="accent1" w:themeShade="BF"/>
      <w:sz w:val="40"/>
      <w:szCs w:val="28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3A36B1"/>
    <w:pPr>
      <w:keepNext/>
      <w:keepLines/>
      <w:spacing w:before="200" w:after="0"/>
      <w:outlineLvl w:val="1"/>
    </w:pPr>
    <w:rPr>
      <w:rFonts w:ascii="Arial Unicode MS" w:eastAsia="Arial Unicode MS" w:hAnsi="Arial Unicode MS" w:cstheme="majorBidi"/>
      <w:bCs/>
      <w:color w:val="4F81BD" w:themeColor="accent1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A36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3A36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3A36B1"/>
    <w:rPr>
      <w:rFonts w:ascii="Arial Unicode MS" w:eastAsia="Arial Unicode MS" w:hAnsi="Arial Unicode MS" w:cstheme="majorBidi"/>
      <w:bCs/>
      <w:color w:val="4F81BD" w:themeColor="accent1"/>
      <w:sz w:val="24"/>
      <w:szCs w:val="2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817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817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A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6539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B94AC5"/>
    <w:rPr>
      <w:rFonts w:ascii="Arial Unicode MS" w:eastAsiaTheme="majorEastAsia" w:hAnsi="Arial Unicode MS" w:cstheme="majorBidi"/>
      <w:b/>
      <w:bCs/>
      <w:color w:val="365F91" w:themeColor="accent1" w:themeShade="BF"/>
      <w:sz w:val="40"/>
      <w:szCs w:val="28"/>
    </w:rPr>
  </w:style>
  <w:style w:type="paragraph" w:styleId="Sidhuvud">
    <w:name w:val="header"/>
    <w:basedOn w:val="Normal"/>
    <w:link w:val="SidhuvudChar"/>
    <w:uiPriority w:val="99"/>
    <w:unhideWhenUsed/>
    <w:rsid w:val="00D42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428EA"/>
  </w:style>
  <w:style w:type="paragraph" w:styleId="Sidfot">
    <w:name w:val="footer"/>
    <w:basedOn w:val="Normal"/>
    <w:link w:val="SidfotChar"/>
    <w:uiPriority w:val="99"/>
    <w:unhideWhenUsed/>
    <w:rsid w:val="00D42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428EA"/>
  </w:style>
  <w:style w:type="character" w:customStyle="1" w:styleId="Rubrik3Char">
    <w:name w:val="Rubrik 3 Char"/>
    <w:basedOn w:val="Standardstycketeckensnitt"/>
    <w:link w:val="Rubrik3"/>
    <w:uiPriority w:val="9"/>
    <w:rsid w:val="003A36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rsid w:val="003A36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nk">
    <w:name w:val="Hyperlink"/>
    <w:basedOn w:val="Standardstycketeckensnitt"/>
    <w:uiPriority w:val="99"/>
    <w:unhideWhenUsed/>
    <w:rsid w:val="00F041FB"/>
    <w:rPr>
      <w:color w:val="0000FF" w:themeColor="hyperlink"/>
      <w:u w:val="single"/>
    </w:rPr>
  </w:style>
  <w:style w:type="character" w:customStyle="1" w:styleId="spelle">
    <w:name w:val="spelle"/>
    <w:basedOn w:val="Standardstycketeckensnitt"/>
    <w:rsid w:val="00D7757D"/>
  </w:style>
  <w:style w:type="paragraph" w:styleId="Normalwebb">
    <w:name w:val="Normal (Web)"/>
    <w:basedOn w:val="Normal"/>
    <w:rsid w:val="00D7757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getavstnd">
    <w:name w:val="No Spacing"/>
    <w:uiPriority w:val="1"/>
    <w:qFormat/>
    <w:rsid w:val="004E43DA"/>
    <w:pPr>
      <w:spacing w:after="0" w:line="240" w:lineRule="auto"/>
    </w:pPr>
    <w:rPr>
      <w:sz w:val="20"/>
    </w:rPr>
  </w:style>
  <w:style w:type="character" w:customStyle="1" w:styleId="longtext1">
    <w:name w:val="long_text1"/>
    <w:rsid w:val="004906B8"/>
    <w:rPr>
      <w:sz w:val="20"/>
      <w:szCs w:val="20"/>
    </w:rPr>
  </w:style>
  <w:style w:type="table" w:styleId="Tabellrutnt">
    <w:name w:val="Table Grid"/>
    <w:basedOn w:val="Normaltabell"/>
    <w:rsid w:val="00A55B9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52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720"/>
    <w:rPr>
      <w:sz w:val="20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B94AC5"/>
    <w:pPr>
      <w:keepNext/>
      <w:keepLines/>
      <w:spacing w:before="480" w:after="0"/>
      <w:outlineLvl w:val="0"/>
    </w:pPr>
    <w:rPr>
      <w:rFonts w:ascii="Arial Unicode MS" w:eastAsiaTheme="majorEastAsia" w:hAnsi="Arial Unicode MS" w:cstheme="majorBidi"/>
      <w:b/>
      <w:bCs/>
      <w:color w:val="365F91" w:themeColor="accent1" w:themeShade="BF"/>
      <w:sz w:val="40"/>
      <w:szCs w:val="28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3A36B1"/>
    <w:pPr>
      <w:keepNext/>
      <w:keepLines/>
      <w:spacing w:before="200" w:after="0"/>
      <w:outlineLvl w:val="1"/>
    </w:pPr>
    <w:rPr>
      <w:rFonts w:ascii="Arial Unicode MS" w:eastAsia="Arial Unicode MS" w:hAnsi="Arial Unicode MS" w:cstheme="majorBidi"/>
      <w:bCs/>
      <w:color w:val="4F81BD" w:themeColor="accent1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A36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3A36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3A36B1"/>
    <w:rPr>
      <w:rFonts w:ascii="Arial Unicode MS" w:eastAsia="Arial Unicode MS" w:hAnsi="Arial Unicode MS" w:cstheme="majorBidi"/>
      <w:bCs/>
      <w:color w:val="4F81BD" w:themeColor="accent1"/>
      <w:sz w:val="24"/>
      <w:szCs w:val="2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817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817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A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6539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B94AC5"/>
    <w:rPr>
      <w:rFonts w:ascii="Arial Unicode MS" w:eastAsiaTheme="majorEastAsia" w:hAnsi="Arial Unicode MS" w:cstheme="majorBidi"/>
      <w:b/>
      <w:bCs/>
      <w:color w:val="365F91" w:themeColor="accent1" w:themeShade="BF"/>
      <w:sz w:val="40"/>
      <w:szCs w:val="28"/>
    </w:rPr>
  </w:style>
  <w:style w:type="paragraph" w:styleId="Sidhuvud">
    <w:name w:val="header"/>
    <w:basedOn w:val="Normal"/>
    <w:link w:val="SidhuvudChar"/>
    <w:uiPriority w:val="99"/>
    <w:unhideWhenUsed/>
    <w:rsid w:val="00D42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428EA"/>
  </w:style>
  <w:style w:type="paragraph" w:styleId="Sidfot">
    <w:name w:val="footer"/>
    <w:basedOn w:val="Normal"/>
    <w:link w:val="SidfotChar"/>
    <w:uiPriority w:val="99"/>
    <w:unhideWhenUsed/>
    <w:rsid w:val="00D42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428EA"/>
  </w:style>
  <w:style w:type="character" w:customStyle="1" w:styleId="Rubrik3Char">
    <w:name w:val="Rubrik 3 Char"/>
    <w:basedOn w:val="Standardstycketeckensnitt"/>
    <w:link w:val="Rubrik3"/>
    <w:uiPriority w:val="9"/>
    <w:rsid w:val="003A36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rsid w:val="003A36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nk">
    <w:name w:val="Hyperlink"/>
    <w:basedOn w:val="Standardstycketeckensnitt"/>
    <w:uiPriority w:val="99"/>
    <w:unhideWhenUsed/>
    <w:rsid w:val="00F041FB"/>
    <w:rPr>
      <w:color w:val="0000FF" w:themeColor="hyperlink"/>
      <w:u w:val="single"/>
    </w:rPr>
  </w:style>
  <w:style w:type="character" w:customStyle="1" w:styleId="spelle">
    <w:name w:val="spelle"/>
    <w:basedOn w:val="Standardstycketeckensnitt"/>
    <w:rsid w:val="00D7757D"/>
  </w:style>
  <w:style w:type="paragraph" w:styleId="Normalwebb">
    <w:name w:val="Normal (Web)"/>
    <w:basedOn w:val="Normal"/>
    <w:rsid w:val="00D7757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getavstnd">
    <w:name w:val="No Spacing"/>
    <w:uiPriority w:val="1"/>
    <w:qFormat/>
    <w:rsid w:val="004E43DA"/>
    <w:pPr>
      <w:spacing w:after="0" w:line="240" w:lineRule="auto"/>
    </w:pPr>
    <w:rPr>
      <w:sz w:val="20"/>
    </w:rPr>
  </w:style>
  <w:style w:type="character" w:customStyle="1" w:styleId="longtext1">
    <w:name w:val="long_text1"/>
    <w:rsid w:val="004906B8"/>
    <w:rPr>
      <w:sz w:val="20"/>
      <w:szCs w:val="20"/>
    </w:rPr>
  </w:style>
  <w:style w:type="table" w:styleId="Tabellrutnt">
    <w:name w:val="Table Grid"/>
    <w:basedOn w:val="Normaltabell"/>
    <w:rsid w:val="00A55B9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52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0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1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48954">
                          <w:marLeft w:val="0"/>
                          <w:marRight w:val="0"/>
                          <w:marTop w:val="75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9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E4E4E4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8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369962">
                          <w:marLeft w:val="0"/>
                          <w:marRight w:val="0"/>
                          <w:marTop w:val="75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61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E4E4E4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1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2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47541">
                          <w:marLeft w:val="0"/>
                          <w:marRight w:val="0"/>
                          <w:marTop w:val="75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61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E4E4E4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0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38448">
                          <w:marLeft w:val="0"/>
                          <w:marRight w:val="0"/>
                          <w:marTop w:val="75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22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3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E4E4E4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9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8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89309">
                          <w:marLeft w:val="0"/>
                          <w:marRight w:val="0"/>
                          <w:marTop w:val="75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06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59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E4E4E4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jbo@fredrikstad.kommune.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ia.lantz@lysekil.s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281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LST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Maud Nässén</dc:creator>
  <cp:lastModifiedBy>Nordenstam Annika</cp:lastModifiedBy>
  <cp:revision>3</cp:revision>
  <cp:lastPrinted>2015-11-23T06:53:00Z</cp:lastPrinted>
  <dcterms:created xsi:type="dcterms:W3CDTF">2016-02-23T09:33:00Z</dcterms:created>
  <dcterms:modified xsi:type="dcterms:W3CDTF">2016-02-23T10:07:00Z</dcterms:modified>
</cp:coreProperties>
</file>