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03F" w:rsidRPr="0016003F" w:rsidRDefault="0016003F" w:rsidP="0016003F">
      <w:pPr>
        <w:keepNext/>
        <w:keepLines/>
        <w:spacing w:before="480" w:line="276" w:lineRule="auto"/>
        <w:outlineLvl w:val="0"/>
        <w:rPr>
          <w:rFonts w:asciiTheme="majorHAnsi" w:eastAsiaTheme="majorEastAsia" w:hAnsiTheme="majorHAnsi" w:cstheme="majorBidi"/>
          <w:b/>
          <w:bCs/>
          <w:color w:val="365F91" w:themeColor="accent1" w:themeShade="BF"/>
          <w:sz w:val="28"/>
          <w:szCs w:val="28"/>
          <w:lang w:eastAsia="en-US"/>
        </w:rPr>
      </w:pPr>
      <w:r w:rsidRPr="0016003F">
        <w:rPr>
          <w:rFonts w:asciiTheme="majorHAnsi" w:eastAsiaTheme="majorEastAsia" w:hAnsiTheme="majorHAnsi" w:cstheme="majorBidi"/>
          <w:b/>
          <w:bCs/>
          <w:color w:val="365F91" w:themeColor="accent1" w:themeShade="BF"/>
          <w:sz w:val="28"/>
          <w:szCs w:val="28"/>
          <w:lang w:eastAsia="en-US"/>
        </w:rPr>
        <w:t>Minnesanteckn</w:t>
      </w:r>
      <w:r w:rsidR="00E73060">
        <w:rPr>
          <w:rFonts w:asciiTheme="majorHAnsi" w:eastAsiaTheme="majorEastAsia" w:hAnsiTheme="majorHAnsi" w:cstheme="majorBidi"/>
          <w:b/>
          <w:bCs/>
          <w:color w:val="365F91" w:themeColor="accent1" w:themeShade="BF"/>
          <w:sz w:val="28"/>
          <w:szCs w:val="28"/>
          <w:lang w:eastAsia="en-US"/>
        </w:rPr>
        <w:t>ingar</w:t>
      </w:r>
      <w:r w:rsidR="00772DEB">
        <w:rPr>
          <w:rFonts w:asciiTheme="majorHAnsi" w:eastAsiaTheme="majorEastAsia" w:hAnsiTheme="majorHAnsi" w:cstheme="majorBidi"/>
          <w:b/>
          <w:bCs/>
          <w:color w:val="365F91" w:themeColor="accent1" w:themeShade="BF"/>
          <w:sz w:val="28"/>
          <w:szCs w:val="28"/>
          <w:lang w:eastAsia="en-US"/>
        </w:rPr>
        <w:t xml:space="preserve"> från</w:t>
      </w:r>
      <w:r w:rsidR="00E73060">
        <w:rPr>
          <w:rFonts w:asciiTheme="majorHAnsi" w:eastAsiaTheme="majorEastAsia" w:hAnsiTheme="majorHAnsi" w:cstheme="majorBidi"/>
          <w:b/>
          <w:bCs/>
          <w:color w:val="365F91" w:themeColor="accent1" w:themeShade="BF"/>
          <w:sz w:val="28"/>
          <w:szCs w:val="28"/>
          <w:lang w:eastAsia="en-US"/>
        </w:rPr>
        <w:t xml:space="preserve"> beredningsmöte</w:t>
      </w:r>
      <w:r w:rsidR="00772DEB">
        <w:rPr>
          <w:rFonts w:asciiTheme="majorHAnsi" w:eastAsiaTheme="majorEastAsia" w:hAnsiTheme="majorHAnsi" w:cstheme="majorBidi"/>
          <w:b/>
          <w:bCs/>
          <w:color w:val="365F91" w:themeColor="accent1" w:themeShade="BF"/>
          <w:sz w:val="28"/>
          <w:szCs w:val="28"/>
          <w:lang w:eastAsia="en-US"/>
        </w:rPr>
        <w:t>t i</w:t>
      </w:r>
      <w:r w:rsidR="00E73060">
        <w:rPr>
          <w:rFonts w:asciiTheme="majorHAnsi" w:eastAsiaTheme="majorEastAsia" w:hAnsiTheme="majorHAnsi" w:cstheme="majorBidi"/>
          <w:b/>
          <w:bCs/>
          <w:color w:val="365F91" w:themeColor="accent1" w:themeShade="BF"/>
          <w:sz w:val="28"/>
          <w:szCs w:val="28"/>
          <w:lang w:eastAsia="en-US"/>
        </w:rPr>
        <w:t xml:space="preserve"> Härnösand, 2015-10-21 och 22.</w:t>
      </w:r>
      <w:r w:rsidRPr="0016003F">
        <w:rPr>
          <w:rFonts w:asciiTheme="majorHAnsi" w:eastAsiaTheme="majorEastAsia" w:hAnsiTheme="majorHAnsi" w:cstheme="majorBidi"/>
          <w:b/>
          <w:bCs/>
          <w:color w:val="365F91" w:themeColor="accent1" w:themeShade="BF"/>
          <w:sz w:val="28"/>
          <w:szCs w:val="28"/>
          <w:lang w:eastAsia="en-US"/>
        </w:rPr>
        <w:br/>
      </w:r>
    </w:p>
    <w:p w:rsidR="001347FF" w:rsidRDefault="00E73060" w:rsidP="0016003F">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Vid beredningsmötet i Härnösand deltog: Annica Westerlund,</w:t>
      </w:r>
      <w:r w:rsidR="001347FF">
        <w:rPr>
          <w:rFonts w:asciiTheme="minorHAnsi" w:eastAsiaTheme="minorHAnsi" w:hAnsiTheme="minorHAnsi" w:cstheme="minorBidi"/>
          <w:sz w:val="22"/>
          <w:szCs w:val="22"/>
          <w:lang w:eastAsia="en-US"/>
        </w:rPr>
        <w:t xml:space="preserve"> Eric Boo,</w:t>
      </w:r>
      <w:r>
        <w:rPr>
          <w:rFonts w:asciiTheme="minorHAnsi" w:eastAsiaTheme="minorHAnsi" w:hAnsiTheme="minorHAnsi" w:cstheme="minorBidi"/>
          <w:sz w:val="22"/>
          <w:szCs w:val="22"/>
          <w:lang w:eastAsia="en-US"/>
        </w:rPr>
        <w:t xml:space="preserve"> Maud Nässén,</w:t>
      </w:r>
      <w:r w:rsidR="001347FF">
        <w:rPr>
          <w:rFonts w:asciiTheme="minorHAnsi" w:eastAsiaTheme="minorHAnsi" w:hAnsiTheme="minorHAnsi" w:cstheme="minorBidi"/>
          <w:sz w:val="22"/>
          <w:szCs w:val="22"/>
          <w:lang w:eastAsia="en-US"/>
        </w:rPr>
        <w:t xml:space="preserve"> Janne Eidissen,</w:t>
      </w:r>
      <w:r>
        <w:rPr>
          <w:rFonts w:asciiTheme="minorHAnsi" w:eastAsiaTheme="minorHAnsi" w:hAnsiTheme="minorHAnsi" w:cstheme="minorBidi"/>
          <w:sz w:val="22"/>
          <w:szCs w:val="22"/>
          <w:lang w:eastAsia="en-US"/>
        </w:rPr>
        <w:t xml:space="preserve"> Sidsel Trønsdal, Erik Hagen, Annika Nordenstam, Anette Olofsson, Frida Bergman de Flores, Ivar Hallin, Erik-Vidar Andersson, Michael von Essen, Kari Mette Elden</w:t>
      </w:r>
      <w:r w:rsidR="00772DEB">
        <w:rPr>
          <w:rFonts w:asciiTheme="minorHAnsi" w:eastAsiaTheme="minorHAnsi" w:hAnsiTheme="minorHAnsi" w:cstheme="minorBidi"/>
          <w:sz w:val="22"/>
          <w:szCs w:val="22"/>
          <w:lang w:eastAsia="en-US"/>
        </w:rPr>
        <w:t>. Jørn Haabeth deltog den 21:a, tyvärr kunde inte Catrin Huss</w:t>
      </w:r>
      <w:r w:rsidR="001347FF">
        <w:rPr>
          <w:rFonts w:asciiTheme="minorHAnsi" w:eastAsiaTheme="minorHAnsi" w:hAnsiTheme="minorHAnsi" w:cstheme="minorBidi"/>
          <w:sz w:val="22"/>
          <w:szCs w:val="22"/>
          <w:lang w:eastAsia="en-US"/>
        </w:rPr>
        <w:t xml:space="preserve"> delta</w:t>
      </w:r>
      <w:r w:rsidR="00772DEB">
        <w:rPr>
          <w:rFonts w:asciiTheme="minorHAnsi" w:eastAsiaTheme="minorHAnsi" w:hAnsiTheme="minorHAnsi" w:cstheme="minorBidi"/>
          <w:sz w:val="22"/>
          <w:szCs w:val="22"/>
          <w:lang w:eastAsia="en-US"/>
        </w:rPr>
        <w:t xml:space="preserve"> pga förkylning</w:t>
      </w:r>
      <w:r w:rsidR="001347FF">
        <w:rPr>
          <w:rFonts w:asciiTheme="minorHAnsi" w:eastAsiaTheme="minorHAnsi" w:hAnsiTheme="minorHAnsi" w:cstheme="minorBidi"/>
          <w:sz w:val="22"/>
          <w:szCs w:val="22"/>
          <w:lang w:eastAsia="en-US"/>
        </w:rPr>
        <w:t>.</w:t>
      </w:r>
      <w:r w:rsidR="00CD071C">
        <w:rPr>
          <w:rFonts w:asciiTheme="minorHAnsi" w:eastAsiaTheme="minorHAnsi" w:hAnsiTheme="minorHAnsi" w:cstheme="minorBidi"/>
          <w:sz w:val="22"/>
          <w:szCs w:val="22"/>
          <w:lang w:eastAsia="en-US"/>
        </w:rPr>
        <w:t xml:space="preserve"> </w:t>
      </w:r>
    </w:p>
    <w:p w:rsidR="009818A4" w:rsidRDefault="009818A4" w:rsidP="009818A4">
      <w:pPr>
        <w:spacing w:after="200" w:line="276" w:lineRule="auto"/>
        <w:rPr>
          <w:rFonts w:asciiTheme="minorHAnsi" w:eastAsiaTheme="minorHAnsi" w:hAnsiTheme="minorHAnsi" w:cstheme="minorBidi"/>
          <w:sz w:val="22"/>
          <w:szCs w:val="22"/>
          <w:lang w:eastAsia="en-US"/>
        </w:rPr>
      </w:pPr>
      <w:r w:rsidRPr="009818A4">
        <w:rPr>
          <w:rFonts w:asciiTheme="minorHAnsi" w:eastAsiaTheme="minorHAnsi" w:hAnsiTheme="minorHAnsi" w:cstheme="minorBidi"/>
          <w:sz w:val="22"/>
          <w:szCs w:val="22"/>
          <w:lang w:eastAsia="en-US"/>
        </w:rPr>
        <w:t xml:space="preserve">För att tydliggöra </w:t>
      </w:r>
      <w:r>
        <w:rPr>
          <w:rFonts w:asciiTheme="minorHAnsi" w:eastAsiaTheme="minorHAnsi" w:hAnsiTheme="minorHAnsi" w:cstheme="minorBidi"/>
          <w:sz w:val="22"/>
          <w:szCs w:val="22"/>
          <w:lang w:eastAsia="en-US"/>
        </w:rPr>
        <w:t>beredningsmötet roll i beredningsprocessen återges den text som finns i programdokumentet (sid 81):</w:t>
      </w:r>
    </w:p>
    <w:p w:rsidR="009818A4" w:rsidRPr="009818A4" w:rsidRDefault="009818A4" w:rsidP="009818A4">
      <w:pPr>
        <w:spacing w:after="200" w:line="276" w:lineRule="auto"/>
        <w:rPr>
          <w:rFonts w:asciiTheme="minorHAnsi" w:eastAsiaTheme="minorHAnsi" w:hAnsiTheme="minorHAnsi" w:cstheme="minorBidi"/>
          <w:sz w:val="22"/>
          <w:szCs w:val="22"/>
          <w:lang w:eastAsia="en-US"/>
        </w:rPr>
      </w:pPr>
      <w:r w:rsidRPr="009818A4">
        <w:rPr>
          <w:rFonts w:asciiTheme="minorHAnsi" w:eastAsiaTheme="minorHAnsi" w:hAnsiTheme="minorHAnsi" w:cstheme="minorBidi"/>
          <w:sz w:val="22"/>
          <w:szCs w:val="22"/>
          <w:lang w:eastAsia="en-US"/>
        </w:rPr>
        <w:t>I anslutning till styrkommittéernas möten ska ett gemensamt beredningsmöte genomföras för varje ansökningsomgång. Vid beredningsmötet förbereds på tjänstemannanivå prioriteringen av ärenden inför mötet i styrkommittéerna. Vid beredningsmötet deltar företrädare för regionalt tillväxtansvariga i Sverige, norska förvaltande organisationer/sekretariat, det gemensamma sekretariatet samt förvaltande myndighet. Beredningsmötet ska vara gemensamt för samtliga tre delområden och säkerställa att synergier och samordning mellan projekt säkerställs, inklusive projekt över delområdesgränserna.</w:t>
      </w:r>
    </w:p>
    <w:p w:rsidR="00772DEB" w:rsidRDefault="001347FF" w:rsidP="0016003F">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Mötet inleddes med att Annica efterfrågade Regionernas synpunkter så här långt i den andra utlysningsprocessen.</w:t>
      </w:r>
      <w:r w:rsidR="00772DEB">
        <w:rPr>
          <w:rFonts w:asciiTheme="minorHAnsi" w:eastAsiaTheme="minorHAnsi" w:hAnsiTheme="minorHAnsi" w:cstheme="minorBidi"/>
          <w:sz w:val="22"/>
          <w:szCs w:val="22"/>
          <w:lang w:eastAsia="en-US"/>
        </w:rPr>
        <w:t xml:space="preserve"> Noterat är att arbetet med ansökningarna har haft en bra utveckling. Mötet fyller sin funktion och att vi alla sitter tillsammans är uppskattat, även de delområdesvisa förmötena har fungerat bra. Ligger antalet ansökningar på den här nivån är det ok att läsa alla ansö</w:t>
      </w:r>
      <w:r w:rsidR="0001073A">
        <w:rPr>
          <w:rFonts w:asciiTheme="minorHAnsi" w:eastAsiaTheme="minorHAnsi" w:hAnsiTheme="minorHAnsi" w:cstheme="minorBidi"/>
          <w:sz w:val="22"/>
          <w:szCs w:val="22"/>
          <w:lang w:eastAsia="en-US"/>
        </w:rPr>
        <w:t>kningar/prioriteringsunderlag. En synpunkt som framförs är att a</w:t>
      </w:r>
      <w:r w:rsidR="00772DEB">
        <w:rPr>
          <w:rFonts w:asciiTheme="minorHAnsi" w:eastAsiaTheme="minorHAnsi" w:hAnsiTheme="minorHAnsi" w:cstheme="minorBidi"/>
          <w:sz w:val="22"/>
          <w:szCs w:val="22"/>
          <w:lang w:eastAsia="en-US"/>
        </w:rPr>
        <w:t xml:space="preserve">ndra program arbetar med andra bedömningskriterier som underlättar jämförelser, kan NPAs </w:t>
      </w:r>
      <w:r w:rsidR="008E3355">
        <w:rPr>
          <w:rFonts w:asciiTheme="minorHAnsi" w:eastAsiaTheme="minorHAnsi" w:hAnsiTheme="minorHAnsi" w:cstheme="minorBidi"/>
          <w:sz w:val="22"/>
          <w:szCs w:val="22"/>
          <w:lang w:eastAsia="en-US"/>
        </w:rPr>
        <w:t xml:space="preserve">bedömning av projekt vara något för vårt program? Därefter följer en livlig diskussion kring systematisering/bedömning av ansökningar. Finns idén om likabehandling kan väl en blankett med några värderingar användas. Diskussionen konkluderas med att en blankett ska tas fram inför förmötena med regionerna. Annica visar det blankettförslag som togs fram men som inte accepterades av regionerna inför utlysning 1. En revidering av den görs efter inspel från regionerna för att användas </w:t>
      </w:r>
      <w:r w:rsidR="009B5234">
        <w:rPr>
          <w:rFonts w:asciiTheme="minorHAnsi" w:eastAsiaTheme="minorHAnsi" w:hAnsiTheme="minorHAnsi" w:cstheme="minorBidi"/>
          <w:sz w:val="22"/>
          <w:szCs w:val="22"/>
          <w:lang w:eastAsia="en-US"/>
        </w:rPr>
        <w:t xml:space="preserve">av sekretariatet </w:t>
      </w:r>
      <w:r w:rsidR="008E3355">
        <w:rPr>
          <w:rFonts w:asciiTheme="minorHAnsi" w:eastAsiaTheme="minorHAnsi" w:hAnsiTheme="minorHAnsi" w:cstheme="minorBidi"/>
          <w:sz w:val="22"/>
          <w:szCs w:val="22"/>
          <w:lang w:eastAsia="en-US"/>
        </w:rPr>
        <w:t>till nästa utlysning.</w:t>
      </w:r>
    </w:p>
    <w:p w:rsidR="008E3355" w:rsidRDefault="005A121B" w:rsidP="0016003F">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Därefter presenterade sig alla deltagarna för varandra</w:t>
      </w:r>
      <w:r w:rsidR="0001073A">
        <w:rPr>
          <w:rFonts w:asciiTheme="minorHAnsi" w:eastAsiaTheme="minorHAnsi" w:hAnsiTheme="minorHAnsi" w:cstheme="minorBidi"/>
          <w:sz w:val="22"/>
          <w:szCs w:val="22"/>
          <w:lang w:eastAsia="en-US"/>
        </w:rPr>
        <w:t xml:space="preserve"> och Annica tackar Ivar och Frida för att vi kan </w:t>
      </w:r>
      <w:r w:rsidR="000302E6">
        <w:rPr>
          <w:rFonts w:asciiTheme="minorHAnsi" w:eastAsiaTheme="minorHAnsi" w:hAnsiTheme="minorHAnsi" w:cstheme="minorBidi"/>
          <w:sz w:val="22"/>
          <w:szCs w:val="22"/>
          <w:lang w:eastAsia="en-US"/>
        </w:rPr>
        <w:t>hålla mötet i Härnösand, som numera är en del av Interreg Sverige-Norges programområde</w:t>
      </w:r>
      <w:r>
        <w:rPr>
          <w:rFonts w:asciiTheme="minorHAnsi" w:eastAsiaTheme="minorHAnsi" w:hAnsiTheme="minorHAnsi" w:cstheme="minorBidi"/>
          <w:sz w:val="22"/>
          <w:szCs w:val="22"/>
          <w:lang w:eastAsia="en-US"/>
        </w:rPr>
        <w:t>.</w:t>
      </w:r>
    </w:p>
    <w:p w:rsidR="00772DEB" w:rsidRDefault="005A121B" w:rsidP="00C838D5">
      <w:pPr>
        <w:spacing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Annica redovisade ansökningarna översiktligt per insatsområde. Följande noterades:</w:t>
      </w:r>
    </w:p>
    <w:p w:rsidR="00C838D5" w:rsidRDefault="00C838D5" w:rsidP="00C838D5">
      <w:pPr>
        <w:spacing w:line="276" w:lineRule="auto"/>
        <w:rPr>
          <w:rFonts w:asciiTheme="minorHAnsi" w:eastAsiaTheme="minorHAnsi" w:hAnsiTheme="minorHAnsi" w:cstheme="minorBidi"/>
          <w:sz w:val="22"/>
          <w:szCs w:val="22"/>
          <w:lang w:eastAsia="en-US"/>
        </w:rPr>
      </w:pPr>
      <w:r w:rsidRPr="00C838D5">
        <w:rPr>
          <w:rFonts w:asciiTheme="minorHAnsi" w:eastAsiaTheme="minorHAnsi" w:hAnsiTheme="minorHAnsi" w:cstheme="minorBidi"/>
          <w:sz w:val="22"/>
          <w:szCs w:val="22"/>
          <w:u w:val="single"/>
          <w:lang w:eastAsia="en-US"/>
        </w:rPr>
        <w:t>Insatsområde 1</w:t>
      </w:r>
      <w:r w:rsidR="00AC1808">
        <w:rPr>
          <w:rFonts w:asciiTheme="minorHAnsi" w:eastAsiaTheme="minorHAnsi" w:hAnsiTheme="minorHAnsi" w:cstheme="minorBidi"/>
          <w:sz w:val="22"/>
          <w:szCs w:val="22"/>
          <w:lang w:eastAsia="en-US"/>
        </w:rPr>
        <w:t xml:space="preserve"> har 5</w:t>
      </w:r>
      <w:r>
        <w:rPr>
          <w:rFonts w:asciiTheme="minorHAnsi" w:eastAsiaTheme="minorHAnsi" w:hAnsiTheme="minorHAnsi" w:cstheme="minorBidi"/>
          <w:sz w:val="22"/>
          <w:szCs w:val="22"/>
          <w:lang w:eastAsia="en-US"/>
        </w:rPr>
        <w:t xml:space="preserve"> ansökningar. 1 från GS </w:t>
      </w:r>
      <w:r w:rsidR="002C4BFB">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som också har flera ansökningar i ÖKS-programmet</w:t>
      </w:r>
      <w:r w:rsidR="002C4BFB">
        <w:rPr>
          <w:rFonts w:asciiTheme="minorHAnsi" w:eastAsiaTheme="minorHAnsi" w:hAnsiTheme="minorHAnsi" w:cstheme="minorBidi"/>
          <w:sz w:val="22"/>
          <w:szCs w:val="22"/>
          <w:lang w:eastAsia="en-US"/>
        </w:rPr>
        <w:t>)</w:t>
      </w:r>
      <w:r w:rsidR="00AC1808">
        <w:rPr>
          <w:rFonts w:asciiTheme="minorHAnsi" w:eastAsiaTheme="minorHAnsi" w:hAnsiTheme="minorHAnsi" w:cstheme="minorBidi"/>
          <w:sz w:val="22"/>
          <w:szCs w:val="22"/>
          <w:lang w:eastAsia="en-US"/>
        </w:rPr>
        <w:t>, 2</w:t>
      </w:r>
      <w:r w:rsidR="004618D7">
        <w:rPr>
          <w:rFonts w:asciiTheme="minorHAnsi" w:eastAsiaTheme="minorHAnsi" w:hAnsiTheme="minorHAnsi" w:cstheme="minorBidi"/>
          <w:sz w:val="22"/>
          <w:szCs w:val="22"/>
          <w:lang w:eastAsia="en-US"/>
        </w:rPr>
        <w:t xml:space="preserve"> från INS </w:t>
      </w:r>
      <w:r w:rsidR="002C4BFB">
        <w:rPr>
          <w:rFonts w:asciiTheme="minorHAnsi" w:eastAsiaTheme="minorHAnsi" w:hAnsiTheme="minorHAnsi" w:cstheme="minorBidi"/>
          <w:sz w:val="22"/>
          <w:szCs w:val="22"/>
          <w:lang w:eastAsia="en-US"/>
        </w:rPr>
        <w:t>(</w:t>
      </w:r>
      <w:r w:rsidR="00C40B8D">
        <w:rPr>
          <w:rFonts w:asciiTheme="minorHAnsi" w:eastAsiaTheme="minorHAnsi" w:hAnsiTheme="minorHAnsi" w:cstheme="minorBidi"/>
          <w:sz w:val="22"/>
          <w:szCs w:val="22"/>
          <w:lang w:eastAsia="en-US"/>
        </w:rPr>
        <w:t>som menar att det är ett pr</w:t>
      </w:r>
      <w:r w:rsidR="00B46175">
        <w:rPr>
          <w:rFonts w:asciiTheme="minorHAnsi" w:eastAsiaTheme="minorHAnsi" w:hAnsiTheme="minorHAnsi" w:cstheme="minorBidi"/>
          <w:sz w:val="22"/>
          <w:szCs w:val="22"/>
          <w:lang w:eastAsia="en-US"/>
        </w:rPr>
        <w:t>ioriterat område</w:t>
      </w:r>
      <w:r w:rsidR="002C4BFB">
        <w:rPr>
          <w:rFonts w:asciiTheme="minorHAnsi" w:eastAsiaTheme="minorHAnsi" w:hAnsiTheme="minorHAnsi" w:cstheme="minorBidi"/>
          <w:sz w:val="22"/>
          <w:szCs w:val="22"/>
          <w:lang w:eastAsia="en-US"/>
        </w:rPr>
        <w:t>)</w:t>
      </w:r>
      <w:r w:rsidR="00B46175">
        <w:rPr>
          <w:rFonts w:asciiTheme="minorHAnsi" w:eastAsiaTheme="minorHAnsi" w:hAnsiTheme="minorHAnsi" w:cstheme="minorBidi"/>
          <w:sz w:val="22"/>
          <w:szCs w:val="22"/>
          <w:lang w:eastAsia="en-US"/>
        </w:rPr>
        <w:t xml:space="preserve"> och 2 från NGB.</w:t>
      </w:r>
    </w:p>
    <w:p w:rsidR="00B46175" w:rsidRDefault="00B46175" w:rsidP="00C838D5">
      <w:pPr>
        <w:spacing w:line="276" w:lineRule="auto"/>
        <w:rPr>
          <w:rFonts w:asciiTheme="minorHAnsi" w:eastAsiaTheme="minorHAnsi" w:hAnsiTheme="minorHAnsi" w:cstheme="minorBidi"/>
          <w:sz w:val="22"/>
          <w:szCs w:val="22"/>
          <w:lang w:eastAsia="en-US"/>
        </w:rPr>
      </w:pPr>
      <w:r w:rsidRPr="00B46175">
        <w:rPr>
          <w:rFonts w:asciiTheme="minorHAnsi" w:eastAsiaTheme="minorHAnsi" w:hAnsiTheme="minorHAnsi" w:cstheme="minorBidi"/>
          <w:sz w:val="22"/>
          <w:szCs w:val="22"/>
          <w:u w:val="single"/>
          <w:lang w:eastAsia="en-US"/>
        </w:rPr>
        <w:t>Insatsområde 2</w:t>
      </w:r>
      <w:r>
        <w:rPr>
          <w:rFonts w:asciiTheme="minorHAnsi" w:eastAsiaTheme="minorHAnsi" w:hAnsiTheme="minorHAnsi" w:cstheme="minorBidi"/>
          <w:sz w:val="22"/>
          <w:szCs w:val="22"/>
          <w:lang w:eastAsia="en-US"/>
        </w:rPr>
        <w:t xml:space="preserve"> </w:t>
      </w:r>
      <w:r w:rsidRPr="00B46175">
        <w:rPr>
          <w:rFonts w:asciiTheme="minorHAnsi" w:eastAsiaTheme="minorHAnsi" w:hAnsiTheme="minorHAnsi" w:cstheme="minorBidi"/>
          <w:sz w:val="22"/>
          <w:szCs w:val="22"/>
          <w:lang w:eastAsia="en-US"/>
        </w:rPr>
        <w:t>har</w:t>
      </w:r>
      <w:r>
        <w:rPr>
          <w:rFonts w:asciiTheme="minorHAnsi" w:eastAsiaTheme="minorHAnsi" w:hAnsiTheme="minorHAnsi" w:cstheme="minorBidi"/>
          <w:sz w:val="22"/>
          <w:szCs w:val="22"/>
          <w:lang w:eastAsia="en-US"/>
        </w:rPr>
        <w:t xml:space="preserve"> 5 ansökningar. 2 från GS, 2 från NGB och 1 som är delområdesöverskridande mellan GS och INS.</w:t>
      </w:r>
    </w:p>
    <w:p w:rsidR="00B46175" w:rsidRDefault="00B46175" w:rsidP="00C838D5">
      <w:pPr>
        <w:spacing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u w:val="single"/>
          <w:lang w:eastAsia="en-US"/>
        </w:rPr>
        <w:t>Insatsområde 3</w:t>
      </w:r>
      <w:r>
        <w:rPr>
          <w:rFonts w:asciiTheme="minorHAnsi" w:eastAsiaTheme="minorHAnsi" w:hAnsiTheme="minorHAnsi" w:cstheme="minorBidi"/>
          <w:sz w:val="22"/>
          <w:szCs w:val="22"/>
          <w:lang w:eastAsia="en-US"/>
        </w:rPr>
        <w:t xml:space="preserve"> har 1 ansökan från NGB. Här fanns en ansökan som var delområdesöverskridande mellan GS och INS men den är återtagen.</w:t>
      </w:r>
    </w:p>
    <w:p w:rsidR="00B46175" w:rsidRDefault="00B46175" w:rsidP="00C838D5">
      <w:pPr>
        <w:spacing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u w:val="single"/>
          <w:lang w:eastAsia="en-US"/>
        </w:rPr>
        <w:t xml:space="preserve">Insatsområde </w:t>
      </w:r>
      <w:r w:rsidR="005D2730">
        <w:rPr>
          <w:rFonts w:asciiTheme="minorHAnsi" w:eastAsiaTheme="minorHAnsi" w:hAnsiTheme="minorHAnsi" w:cstheme="minorBidi"/>
          <w:sz w:val="22"/>
          <w:szCs w:val="22"/>
          <w:u w:val="single"/>
          <w:lang w:eastAsia="en-US"/>
        </w:rPr>
        <w:t>4</w:t>
      </w:r>
      <w:r w:rsidR="005D2730">
        <w:rPr>
          <w:rFonts w:asciiTheme="minorHAnsi" w:eastAsiaTheme="minorHAnsi" w:hAnsiTheme="minorHAnsi" w:cstheme="minorBidi"/>
          <w:sz w:val="22"/>
          <w:szCs w:val="22"/>
          <w:lang w:eastAsia="en-US"/>
        </w:rPr>
        <w:t xml:space="preserve"> har 1 ansökan från GS. Här fanns en ansökan i NGB som bara lämnats in på svensk sida och därmed var den inte mottagningsbar.</w:t>
      </w:r>
    </w:p>
    <w:p w:rsidR="005D2730" w:rsidRDefault="005D2730" w:rsidP="00C838D5">
      <w:pPr>
        <w:spacing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u w:val="single"/>
          <w:lang w:eastAsia="en-US"/>
        </w:rPr>
        <w:t>Insatsområde 5</w:t>
      </w:r>
      <w:r>
        <w:rPr>
          <w:rFonts w:asciiTheme="minorHAnsi" w:eastAsiaTheme="minorHAnsi" w:hAnsiTheme="minorHAnsi" w:cstheme="minorBidi"/>
          <w:sz w:val="22"/>
          <w:szCs w:val="22"/>
          <w:lang w:eastAsia="en-US"/>
        </w:rPr>
        <w:t xml:space="preserve"> har 1 ansökan </w:t>
      </w:r>
      <w:r w:rsidR="009818A4">
        <w:rPr>
          <w:rFonts w:asciiTheme="minorHAnsi" w:eastAsiaTheme="minorHAnsi" w:hAnsiTheme="minorHAnsi" w:cstheme="minorBidi"/>
          <w:sz w:val="22"/>
          <w:szCs w:val="22"/>
          <w:lang w:eastAsia="en-US"/>
        </w:rPr>
        <w:t>som är delområdesöverskridande mellan INS och GS, denna ansökan kommer att prioriteras av både ÖK och SK i</w:t>
      </w:r>
      <w:r>
        <w:rPr>
          <w:rFonts w:asciiTheme="minorHAnsi" w:eastAsiaTheme="minorHAnsi" w:hAnsiTheme="minorHAnsi" w:cstheme="minorBidi"/>
          <w:sz w:val="22"/>
          <w:szCs w:val="22"/>
          <w:lang w:eastAsia="en-US"/>
        </w:rPr>
        <w:t xml:space="preserve"> INS.</w:t>
      </w:r>
      <w:bookmarkStart w:id="0" w:name="_GoBack"/>
      <w:bookmarkEnd w:id="0"/>
    </w:p>
    <w:p w:rsidR="005D2730" w:rsidRDefault="005D2730" w:rsidP="00C838D5">
      <w:pPr>
        <w:spacing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Totalt är det 13 an</w:t>
      </w:r>
      <w:r w:rsidR="007D2414">
        <w:rPr>
          <w:rFonts w:asciiTheme="minorHAnsi" w:eastAsiaTheme="minorHAnsi" w:hAnsiTheme="minorHAnsi" w:cstheme="minorBidi"/>
          <w:sz w:val="22"/>
          <w:szCs w:val="22"/>
          <w:lang w:eastAsia="en-US"/>
        </w:rPr>
        <w:t xml:space="preserve">sökningar som ska prioriteras, 4 av SK i GS, </w:t>
      </w:r>
      <w:r w:rsidR="009818A4">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 xml:space="preserve"> av SK i INS, 5 av SK i NG</w:t>
      </w:r>
      <w:r w:rsidR="007D2414">
        <w:rPr>
          <w:rFonts w:asciiTheme="minorHAnsi" w:eastAsiaTheme="minorHAnsi" w:hAnsiTheme="minorHAnsi" w:cstheme="minorBidi"/>
          <w:sz w:val="22"/>
          <w:szCs w:val="22"/>
          <w:lang w:eastAsia="en-US"/>
        </w:rPr>
        <w:t>B och 2</w:t>
      </w:r>
      <w:r>
        <w:rPr>
          <w:rFonts w:asciiTheme="minorHAnsi" w:eastAsiaTheme="minorHAnsi" w:hAnsiTheme="minorHAnsi" w:cstheme="minorBidi"/>
          <w:sz w:val="22"/>
          <w:szCs w:val="22"/>
          <w:lang w:eastAsia="en-US"/>
        </w:rPr>
        <w:t xml:space="preserve"> av ÖK</w:t>
      </w:r>
      <w:r w:rsidR="009818A4">
        <w:rPr>
          <w:rFonts w:asciiTheme="minorHAnsi" w:eastAsiaTheme="minorHAnsi" w:hAnsiTheme="minorHAnsi" w:cstheme="minorBidi"/>
          <w:sz w:val="22"/>
          <w:szCs w:val="22"/>
          <w:lang w:eastAsia="en-US"/>
        </w:rPr>
        <w:t xml:space="preserve"> (en ansökan kommer att prioriteras i både ÖK och SK i INS)</w:t>
      </w:r>
      <w:r>
        <w:rPr>
          <w:rFonts w:asciiTheme="minorHAnsi" w:eastAsiaTheme="minorHAnsi" w:hAnsiTheme="minorHAnsi" w:cstheme="minorBidi"/>
          <w:sz w:val="22"/>
          <w:szCs w:val="22"/>
          <w:lang w:eastAsia="en-US"/>
        </w:rPr>
        <w:t>.</w:t>
      </w:r>
    </w:p>
    <w:p w:rsidR="005D2730" w:rsidRDefault="005D2730" w:rsidP="00C838D5">
      <w:pPr>
        <w:spacing w:line="276" w:lineRule="auto"/>
        <w:rPr>
          <w:rFonts w:asciiTheme="minorHAnsi" w:eastAsiaTheme="minorHAnsi" w:hAnsiTheme="minorHAnsi" w:cstheme="minorBidi"/>
          <w:sz w:val="22"/>
          <w:szCs w:val="22"/>
          <w:lang w:eastAsia="en-US"/>
        </w:rPr>
      </w:pPr>
    </w:p>
    <w:p w:rsidR="00516CCE" w:rsidRDefault="005D2730" w:rsidP="00516CC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Därefter blev det en gemensam genomgång av respektive projektansökan och generella frågor diskuterades av mötesdeltagarna. Eftersom Jørn inte skulle vara med dag två </w:t>
      </w:r>
      <w:r w:rsidR="00516CCE">
        <w:rPr>
          <w:rFonts w:asciiTheme="minorHAnsi" w:eastAsiaTheme="minorHAnsi" w:hAnsiTheme="minorHAnsi" w:cstheme="minorBidi"/>
          <w:sz w:val="22"/>
          <w:szCs w:val="22"/>
          <w:lang w:eastAsia="en-US"/>
        </w:rPr>
        <w:t xml:space="preserve">började vi med projekt från GS. </w:t>
      </w:r>
    </w:p>
    <w:p w:rsidR="005D2730" w:rsidRDefault="00516CCE" w:rsidP="00516CC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Först ut var </w:t>
      </w:r>
      <w:r w:rsidRPr="000302E6">
        <w:rPr>
          <w:rFonts w:ascii="Arial" w:hAnsi="Arial" w:cs="Arial"/>
          <w:color w:val="0070C0"/>
          <w:sz w:val="20"/>
          <w:szCs w:val="20"/>
        </w:rPr>
        <w:t>Framtiden är blå i Svinesundsregionen</w:t>
      </w:r>
      <w:r w:rsidR="00B5377D">
        <w:rPr>
          <w:rFonts w:asciiTheme="minorHAnsi" w:eastAsiaTheme="minorHAnsi" w:hAnsiTheme="minorHAnsi" w:cstheme="minorBidi"/>
          <w:sz w:val="22"/>
          <w:szCs w:val="22"/>
          <w:lang w:eastAsia="en-US"/>
        </w:rPr>
        <w:t>: s</w:t>
      </w:r>
      <w:r w:rsidRPr="00516CCE">
        <w:rPr>
          <w:rFonts w:asciiTheme="minorHAnsi" w:eastAsiaTheme="minorHAnsi" w:hAnsiTheme="minorHAnsi" w:cstheme="minorBidi"/>
          <w:sz w:val="22"/>
          <w:szCs w:val="22"/>
          <w:lang w:eastAsia="en-US"/>
        </w:rPr>
        <w:t>öker i insatsområde 1, men handläggarna menar att det bör vara insatsområde 2. Är det möjligt att ändra insatsområde blev fr</w:t>
      </w:r>
      <w:r>
        <w:rPr>
          <w:rFonts w:asciiTheme="minorHAnsi" w:eastAsiaTheme="minorHAnsi" w:hAnsiTheme="minorHAnsi" w:cstheme="minorBidi"/>
          <w:sz w:val="22"/>
          <w:szCs w:val="22"/>
          <w:lang w:eastAsia="en-US"/>
        </w:rPr>
        <w:t>ågeställningen för svensk sida, måste utredas</w:t>
      </w:r>
      <w:r w:rsidR="002C4BFB">
        <w:rPr>
          <w:rFonts w:asciiTheme="minorHAnsi" w:eastAsiaTheme="minorHAnsi" w:hAnsiTheme="minorHAnsi" w:cstheme="minorBidi"/>
          <w:sz w:val="22"/>
          <w:szCs w:val="22"/>
          <w:lang w:eastAsia="en-US"/>
        </w:rPr>
        <w:t xml:space="preserve"> mer men i nuläget måste den sökande skicka in en ny ansökan</w:t>
      </w:r>
      <w:r>
        <w:rPr>
          <w:rFonts w:asciiTheme="minorHAnsi" w:eastAsiaTheme="minorHAnsi" w:hAnsiTheme="minorHAnsi" w:cstheme="minorBidi"/>
          <w:sz w:val="22"/>
          <w:szCs w:val="22"/>
          <w:lang w:eastAsia="en-US"/>
        </w:rPr>
        <w:t>.</w:t>
      </w:r>
      <w:r w:rsidR="00B5377D">
        <w:rPr>
          <w:rFonts w:asciiTheme="minorHAnsi" w:eastAsiaTheme="minorHAnsi" w:hAnsiTheme="minorHAnsi" w:cstheme="minorBidi"/>
          <w:sz w:val="22"/>
          <w:szCs w:val="22"/>
          <w:lang w:eastAsia="en-US"/>
        </w:rPr>
        <w:t xml:space="preserve"> Kostnader och finansiering stämmer inte.</w:t>
      </w:r>
    </w:p>
    <w:p w:rsidR="005D2730" w:rsidRPr="005D2730" w:rsidRDefault="005D2730" w:rsidP="00B5377D">
      <w:pPr>
        <w:rPr>
          <w:rFonts w:asciiTheme="minorHAnsi" w:eastAsiaTheme="minorHAnsi" w:hAnsiTheme="minorHAnsi" w:cstheme="minorBidi"/>
          <w:sz w:val="22"/>
          <w:szCs w:val="22"/>
          <w:lang w:eastAsia="en-US"/>
        </w:rPr>
      </w:pPr>
    </w:p>
    <w:p w:rsidR="00C838D5" w:rsidRDefault="00516CCE" w:rsidP="00B5377D">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 anslutning till det första projektet kommer också frågan varför vi har olika mallar på svensk och norsk sida när vi skriver prioriteringsunderlagen. Det </w:t>
      </w:r>
      <w:r w:rsidRPr="009B5234">
        <w:rPr>
          <w:rFonts w:asciiTheme="minorHAnsi" w:eastAsiaTheme="minorHAnsi" w:hAnsiTheme="minorHAnsi" w:cstheme="minorBidi"/>
          <w:sz w:val="22"/>
          <w:szCs w:val="22"/>
          <w:u w:val="single"/>
          <w:lang w:eastAsia="en-US"/>
        </w:rPr>
        <w:t>bestäms</w:t>
      </w:r>
      <w:r>
        <w:rPr>
          <w:rFonts w:asciiTheme="minorHAnsi" w:eastAsiaTheme="minorHAnsi" w:hAnsiTheme="minorHAnsi" w:cstheme="minorBidi"/>
          <w:sz w:val="22"/>
          <w:szCs w:val="22"/>
          <w:lang w:eastAsia="en-US"/>
        </w:rPr>
        <w:t xml:space="preserve"> att Annika, Sidsel och Janne tittar på </w:t>
      </w:r>
      <w:r w:rsidR="000302E6">
        <w:rPr>
          <w:rFonts w:asciiTheme="minorHAnsi" w:eastAsiaTheme="minorHAnsi" w:hAnsiTheme="minorHAnsi" w:cstheme="minorBidi"/>
          <w:sz w:val="22"/>
          <w:szCs w:val="22"/>
          <w:lang w:eastAsia="en-US"/>
        </w:rPr>
        <w:t>mallarna</w:t>
      </w:r>
      <w:r>
        <w:rPr>
          <w:rFonts w:asciiTheme="minorHAnsi" w:eastAsiaTheme="minorHAnsi" w:hAnsiTheme="minorHAnsi" w:cstheme="minorBidi"/>
          <w:sz w:val="22"/>
          <w:szCs w:val="22"/>
          <w:lang w:eastAsia="en-US"/>
        </w:rPr>
        <w:t xml:space="preserve"> så att vi inför utlysning 3 har lika </w:t>
      </w:r>
      <w:r w:rsidR="0001073A">
        <w:rPr>
          <w:rFonts w:asciiTheme="minorHAnsi" w:eastAsiaTheme="minorHAnsi" w:hAnsiTheme="minorHAnsi" w:cstheme="minorBidi"/>
          <w:sz w:val="22"/>
          <w:szCs w:val="22"/>
          <w:lang w:eastAsia="en-US"/>
        </w:rPr>
        <w:t>mallar när prioriteringsunderlagen ska skrivas.</w:t>
      </w:r>
    </w:p>
    <w:p w:rsidR="00B5377D" w:rsidRDefault="00B5377D" w:rsidP="00B5377D">
      <w:pPr>
        <w:rPr>
          <w:rFonts w:ascii="Arial" w:hAnsi="Arial" w:cs="Arial"/>
          <w:color w:val="0070C0"/>
          <w:sz w:val="20"/>
          <w:szCs w:val="20"/>
        </w:rPr>
      </w:pPr>
    </w:p>
    <w:p w:rsidR="0016003F" w:rsidRDefault="00B5377D" w:rsidP="00B5377D">
      <w:pPr>
        <w:rPr>
          <w:rFonts w:asciiTheme="minorHAnsi" w:eastAsiaTheme="minorHAnsi" w:hAnsiTheme="minorHAnsi" w:cstheme="minorBidi"/>
          <w:sz w:val="22"/>
          <w:szCs w:val="22"/>
          <w:lang w:eastAsia="en-US"/>
        </w:rPr>
      </w:pPr>
      <w:r w:rsidRPr="00B5377D">
        <w:rPr>
          <w:rFonts w:ascii="Arial" w:hAnsi="Arial" w:cs="Arial"/>
          <w:color w:val="0070C0"/>
          <w:sz w:val="20"/>
          <w:szCs w:val="20"/>
        </w:rPr>
        <w:t>Ur</w:t>
      </w:r>
      <w:r>
        <w:rPr>
          <w:rFonts w:ascii="Arial" w:hAnsi="Arial" w:cs="Arial"/>
          <w:color w:val="0070C0"/>
          <w:sz w:val="20"/>
          <w:szCs w:val="20"/>
        </w:rPr>
        <w:t xml:space="preserve">ban </w:t>
      </w:r>
      <w:proofErr w:type="spellStart"/>
      <w:r>
        <w:rPr>
          <w:rFonts w:ascii="Arial" w:hAnsi="Arial" w:cs="Arial"/>
          <w:color w:val="0070C0"/>
          <w:sz w:val="20"/>
          <w:szCs w:val="20"/>
        </w:rPr>
        <w:t>platsinnovsjon</w:t>
      </w:r>
      <w:proofErr w:type="spellEnd"/>
      <w:r w:rsidRPr="00B5377D">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svagt gränsregionalt mervärde och oklara leveranser gör att ett avslag diskuteras. </w:t>
      </w:r>
    </w:p>
    <w:p w:rsidR="00B5377D" w:rsidRDefault="00B5377D" w:rsidP="00B5377D">
      <w:pPr>
        <w:rPr>
          <w:rFonts w:asciiTheme="minorHAnsi" w:eastAsiaTheme="minorHAnsi" w:hAnsiTheme="minorHAnsi" w:cstheme="minorBidi"/>
          <w:sz w:val="22"/>
          <w:szCs w:val="22"/>
          <w:lang w:eastAsia="en-US"/>
        </w:rPr>
      </w:pPr>
    </w:p>
    <w:p w:rsidR="00B5377D" w:rsidRPr="00B5377D" w:rsidRDefault="00B5377D" w:rsidP="00B5377D">
      <w:pPr>
        <w:rPr>
          <w:rFonts w:asciiTheme="minorHAnsi" w:hAnsiTheme="minorHAnsi" w:cs="Arial"/>
          <w:sz w:val="22"/>
          <w:szCs w:val="22"/>
        </w:rPr>
      </w:pPr>
      <w:r>
        <w:rPr>
          <w:rFonts w:ascii="Arial" w:hAnsi="Arial" w:cs="Arial"/>
          <w:color w:val="0070C0"/>
          <w:sz w:val="20"/>
          <w:szCs w:val="20"/>
        </w:rPr>
        <w:t>Framgångsrika företag i gränsregionen (FRAMFOR)</w:t>
      </w:r>
      <w:r w:rsidRPr="00B5377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budgettrassel gör att genomförandekapaciteten kan ifrågasättas</w:t>
      </w:r>
      <w:r w:rsidR="00377EC0">
        <w:rPr>
          <w:rFonts w:asciiTheme="minorHAnsi" w:eastAsiaTheme="minorHAnsi" w:hAnsiTheme="minorHAnsi" w:cstheme="minorBidi"/>
          <w:sz w:val="22"/>
          <w:szCs w:val="22"/>
          <w:lang w:eastAsia="en-US"/>
        </w:rPr>
        <w:t>, två förprojekt och ändå är det oklart hur efterfrågat projektet är av företagen, röda tråden saknas så sekretariatet förordar avslag. IR-midler som söks ska vara 460 300 EUR.</w:t>
      </w:r>
    </w:p>
    <w:p w:rsidR="00B5377D" w:rsidRDefault="00B5377D" w:rsidP="00B5377D">
      <w:pPr>
        <w:rPr>
          <w:rFonts w:ascii="Arial" w:hAnsi="Arial" w:cs="Arial"/>
          <w:color w:val="0070C0"/>
          <w:sz w:val="20"/>
          <w:szCs w:val="20"/>
        </w:rPr>
      </w:pPr>
    </w:p>
    <w:p w:rsidR="00B5377D" w:rsidRDefault="002C4BFB" w:rsidP="00B5377D">
      <w:pPr>
        <w:rPr>
          <w:rFonts w:asciiTheme="minorHAnsi" w:eastAsiaTheme="minorHAnsi" w:hAnsiTheme="minorHAnsi" w:cstheme="minorBidi"/>
          <w:sz w:val="22"/>
          <w:szCs w:val="22"/>
          <w:lang w:eastAsia="en-US"/>
        </w:rPr>
      </w:pPr>
      <w:r>
        <w:rPr>
          <w:rFonts w:ascii="Arial" w:hAnsi="Arial" w:cs="Arial"/>
          <w:color w:val="0070C0"/>
          <w:sz w:val="20"/>
          <w:szCs w:val="20"/>
        </w:rPr>
        <w:t>Hela Gröna Vägen – Fossiloberoende Gränsregion 2030</w:t>
      </w:r>
      <w:r w:rsidRPr="00B5377D">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här lyfts problematiken med aktivitetsindikatorerna. Ett projekt kan inte uppfylla hela programmets mål med indikatorn</w:t>
      </w:r>
      <w:r w:rsidR="004F166C">
        <w:rPr>
          <w:rFonts w:asciiTheme="minorHAnsi" w:eastAsiaTheme="minorHAnsi" w:hAnsiTheme="minorHAnsi" w:cstheme="minorBidi"/>
          <w:sz w:val="22"/>
          <w:szCs w:val="22"/>
          <w:lang w:eastAsia="en-US"/>
        </w:rPr>
        <w:t>. Det är upp till handläggarna att i samförstånd med den sökande korrigera indikatorerna när det är uppenbart att värdet avviker från det tänkta. Samtidigt efterlyser handläggarna riktlinjer för handläggningen av aktivitetsindikatorer. Projektet är annars enligt programmets intentioner.</w:t>
      </w:r>
    </w:p>
    <w:p w:rsidR="004F166C" w:rsidRDefault="004F166C" w:rsidP="00B5377D">
      <w:pPr>
        <w:rPr>
          <w:rFonts w:asciiTheme="minorHAnsi" w:eastAsiaTheme="minorHAnsi" w:hAnsiTheme="minorHAnsi" w:cstheme="minorBidi"/>
          <w:sz w:val="22"/>
          <w:szCs w:val="22"/>
          <w:lang w:eastAsia="en-US"/>
        </w:rPr>
      </w:pPr>
    </w:p>
    <w:p w:rsidR="00975CB8" w:rsidRDefault="004F166C" w:rsidP="00B5377D">
      <w:pPr>
        <w:rPr>
          <w:rFonts w:asciiTheme="minorHAnsi" w:eastAsiaTheme="minorHAnsi" w:hAnsiTheme="minorHAnsi" w:cstheme="minorBidi"/>
          <w:sz w:val="22"/>
          <w:szCs w:val="22"/>
          <w:lang w:eastAsia="en-US"/>
        </w:rPr>
      </w:pPr>
      <w:r w:rsidRPr="004F166C">
        <w:rPr>
          <w:rFonts w:ascii="Arial" w:hAnsi="Arial" w:cs="Arial"/>
          <w:color w:val="0070C0"/>
          <w:sz w:val="20"/>
          <w:szCs w:val="20"/>
        </w:rPr>
        <w:t>R</w:t>
      </w:r>
      <w:r>
        <w:rPr>
          <w:rFonts w:ascii="Arial" w:hAnsi="Arial" w:cs="Arial"/>
          <w:color w:val="0070C0"/>
          <w:sz w:val="20"/>
          <w:szCs w:val="20"/>
        </w:rPr>
        <w:t>egional utveckling och samhällsentreprenörskap i Norge-Sverige - RESENS</w:t>
      </w:r>
      <w:r w:rsidRPr="00B5377D">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en starkare skrivning som utgår från investeringsprioriteringen efterfrågas, komplettering är efterfrågad på bland annat detta. Annica påtalar också att de skrivningarna för de horisontella kriterierna är mindre bra, det ligger de sökande i fatet när deras ansökan ska behandlas av SK. </w:t>
      </w:r>
    </w:p>
    <w:p w:rsidR="00975CB8" w:rsidRDefault="00975CB8" w:rsidP="00B5377D">
      <w:pPr>
        <w:rPr>
          <w:rFonts w:asciiTheme="minorHAnsi" w:eastAsiaTheme="minorHAnsi" w:hAnsiTheme="minorHAnsi" w:cstheme="minorBidi"/>
          <w:sz w:val="22"/>
          <w:szCs w:val="22"/>
          <w:lang w:eastAsia="en-US"/>
        </w:rPr>
      </w:pPr>
    </w:p>
    <w:p w:rsidR="004F166C" w:rsidRDefault="00975CB8" w:rsidP="00B5377D">
      <w:pPr>
        <w:rPr>
          <w:rFonts w:asciiTheme="minorHAnsi" w:eastAsiaTheme="minorHAnsi" w:hAnsiTheme="minorHAnsi" w:cstheme="minorBidi"/>
          <w:sz w:val="22"/>
          <w:szCs w:val="22"/>
          <w:lang w:eastAsia="en-US"/>
        </w:rPr>
      </w:pPr>
      <w:r w:rsidRPr="00975CB8">
        <w:rPr>
          <w:rFonts w:ascii="Arial" w:hAnsi="Arial" w:cs="Arial"/>
          <w:color w:val="0070C0"/>
          <w:sz w:val="20"/>
          <w:szCs w:val="20"/>
        </w:rPr>
        <w:t>Preparing</w:t>
      </w:r>
      <w:r w:rsidR="004F166C" w:rsidRPr="00975CB8">
        <w:rPr>
          <w:rFonts w:ascii="Arial" w:hAnsi="Arial" w:cs="Arial"/>
          <w:color w:val="0070C0"/>
          <w:sz w:val="20"/>
          <w:szCs w:val="20"/>
        </w:rPr>
        <w:t xml:space="preserve"> </w:t>
      </w:r>
      <w:r w:rsidRPr="00975CB8">
        <w:rPr>
          <w:rFonts w:ascii="Arial" w:hAnsi="Arial" w:cs="Arial"/>
          <w:color w:val="0070C0"/>
          <w:sz w:val="20"/>
          <w:szCs w:val="20"/>
        </w:rPr>
        <w:t>for Future Crisis Management</w:t>
      </w:r>
      <w:r w:rsidRPr="00975CB8">
        <w:rPr>
          <w:rFonts w:asciiTheme="minorHAnsi" w:eastAsiaTheme="minorHAnsi" w:hAnsiTheme="minorHAnsi" w:cstheme="minorBidi"/>
          <w:sz w:val="22"/>
          <w:szCs w:val="22"/>
          <w:lang w:eastAsia="en-US"/>
        </w:rPr>
        <w:t xml:space="preserve">: skrivningarna överhuvud taget kan vässas </w:t>
      </w:r>
      <w:r>
        <w:rPr>
          <w:rFonts w:asciiTheme="minorHAnsi" w:eastAsiaTheme="minorHAnsi" w:hAnsiTheme="minorHAnsi" w:cstheme="minorBidi"/>
          <w:sz w:val="22"/>
          <w:szCs w:val="22"/>
          <w:lang w:eastAsia="en-US"/>
        </w:rPr>
        <w:t xml:space="preserve">i </w:t>
      </w:r>
      <w:r w:rsidRPr="00975CB8">
        <w:rPr>
          <w:rFonts w:asciiTheme="minorHAnsi" w:eastAsiaTheme="minorHAnsi" w:hAnsiTheme="minorHAnsi" w:cstheme="minorBidi"/>
          <w:sz w:val="22"/>
          <w:szCs w:val="22"/>
          <w:lang w:eastAsia="en-US"/>
        </w:rPr>
        <w:t>prioriteringsunderlaget.</w:t>
      </w:r>
      <w:r>
        <w:rPr>
          <w:rFonts w:asciiTheme="minorHAnsi" w:eastAsiaTheme="minorHAnsi" w:hAnsiTheme="minorHAnsi" w:cstheme="minorBidi"/>
          <w:sz w:val="22"/>
          <w:szCs w:val="22"/>
          <w:lang w:eastAsia="en-US"/>
        </w:rPr>
        <w:t xml:space="preserve"> Region Dalarna har varit tillfrågad men avböjt deltagande i projektet.</w:t>
      </w:r>
    </w:p>
    <w:p w:rsidR="00975CB8" w:rsidRDefault="00975CB8" w:rsidP="00B5377D">
      <w:pPr>
        <w:rPr>
          <w:rFonts w:asciiTheme="minorHAnsi" w:eastAsiaTheme="minorHAnsi" w:hAnsiTheme="minorHAnsi" w:cstheme="minorBidi"/>
          <w:sz w:val="22"/>
          <w:szCs w:val="22"/>
          <w:lang w:eastAsia="en-US"/>
        </w:rPr>
      </w:pPr>
    </w:p>
    <w:p w:rsidR="00975CB8" w:rsidRDefault="00975CB8" w:rsidP="00B5377D">
      <w:pPr>
        <w:rPr>
          <w:rFonts w:asciiTheme="minorHAnsi" w:eastAsiaTheme="minorHAnsi" w:hAnsiTheme="minorHAnsi" w:cstheme="minorBidi"/>
          <w:sz w:val="22"/>
          <w:szCs w:val="22"/>
          <w:lang w:eastAsia="en-US"/>
        </w:rPr>
      </w:pPr>
      <w:proofErr w:type="spellStart"/>
      <w:r w:rsidRPr="00975CB8">
        <w:rPr>
          <w:rFonts w:ascii="Arial" w:hAnsi="Arial" w:cs="Arial"/>
          <w:color w:val="0070C0"/>
          <w:sz w:val="20"/>
          <w:szCs w:val="20"/>
        </w:rPr>
        <w:t>Bioraff</w:t>
      </w:r>
      <w:proofErr w:type="spellEnd"/>
      <w:r w:rsidRPr="00975CB8">
        <w:rPr>
          <w:rFonts w:ascii="Arial" w:hAnsi="Arial" w:cs="Arial"/>
          <w:color w:val="0070C0"/>
          <w:sz w:val="20"/>
          <w:szCs w:val="20"/>
        </w:rPr>
        <w:t xml:space="preserve"> –</w:t>
      </w:r>
      <w:r w:rsidR="005672E9">
        <w:rPr>
          <w:rFonts w:ascii="Arial" w:hAnsi="Arial" w:cs="Arial"/>
          <w:color w:val="0070C0"/>
          <w:sz w:val="20"/>
          <w:szCs w:val="20"/>
        </w:rPr>
        <w:t xml:space="preserve"> mer av t</w:t>
      </w:r>
      <w:r w:rsidRPr="00975CB8">
        <w:rPr>
          <w:rFonts w:ascii="Arial" w:hAnsi="Arial" w:cs="Arial"/>
          <w:color w:val="0070C0"/>
          <w:sz w:val="20"/>
          <w:szCs w:val="20"/>
        </w:rPr>
        <w:t>r</w:t>
      </w:r>
      <w:r w:rsidR="005672E9">
        <w:rPr>
          <w:rFonts w:ascii="Arial" w:hAnsi="Arial" w:cs="Arial"/>
          <w:color w:val="0070C0"/>
          <w:sz w:val="20"/>
          <w:szCs w:val="20"/>
        </w:rPr>
        <w:t>ä</w:t>
      </w:r>
      <w:r w:rsidRPr="00975CB8">
        <w:rPr>
          <w:rFonts w:asciiTheme="minorHAnsi" w:eastAsiaTheme="minorHAnsi" w:hAnsiTheme="minorHAnsi" w:cstheme="minorBidi"/>
          <w:sz w:val="22"/>
          <w:szCs w:val="22"/>
          <w:lang w:eastAsia="en-US"/>
        </w:rPr>
        <w:t>:</w:t>
      </w:r>
      <w:r w:rsidR="00024DA3">
        <w:rPr>
          <w:rFonts w:asciiTheme="minorHAnsi" w:eastAsiaTheme="minorHAnsi" w:hAnsiTheme="minorHAnsi" w:cstheme="minorBidi"/>
          <w:sz w:val="22"/>
          <w:szCs w:val="22"/>
          <w:lang w:eastAsia="en-US"/>
        </w:rPr>
        <w:t xml:space="preserve"> Fel projekttid i underlaget.</w:t>
      </w:r>
      <w:r w:rsidRPr="00975CB8">
        <w:rPr>
          <w:rFonts w:asciiTheme="minorHAnsi" w:eastAsiaTheme="minorHAnsi" w:hAnsiTheme="minorHAnsi" w:cstheme="minorBidi"/>
          <w:sz w:val="22"/>
          <w:szCs w:val="22"/>
          <w:lang w:eastAsia="en-US"/>
        </w:rPr>
        <w:t xml:space="preserve"> </w:t>
      </w:r>
      <w:r w:rsidR="00024DA3">
        <w:rPr>
          <w:rFonts w:asciiTheme="minorHAnsi" w:eastAsiaTheme="minorHAnsi" w:hAnsiTheme="minorHAnsi" w:cstheme="minorBidi"/>
          <w:sz w:val="22"/>
          <w:szCs w:val="22"/>
          <w:lang w:eastAsia="en-US"/>
        </w:rPr>
        <w:t xml:space="preserve">Erik-Vidar utvecklar en av projektets </w:t>
      </w:r>
      <w:proofErr w:type="spellStart"/>
      <w:r w:rsidRPr="00975CB8">
        <w:rPr>
          <w:rFonts w:asciiTheme="minorHAnsi" w:eastAsiaTheme="minorHAnsi" w:hAnsiTheme="minorHAnsi" w:cstheme="minorBidi"/>
          <w:sz w:val="22"/>
          <w:szCs w:val="22"/>
          <w:lang w:eastAsia="en-US"/>
        </w:rPr>
        <w:t>a</w:t>
      </w:r>
      <w:r w:rsidR="00024DA3">
        <w:rPr>
          <w:rFonts w:asciiTheme="minorHAnsi" w:eastAsiaTheme="minorHAnsi" w:hAnsiTheme="minorHAnsi" w:cstheme="minorBidi"/>
          <w:sz w:val="22"/>
          <w:szCs w:val="22"/>
          <w:lang w:eastAsia="en-US"/>
        </w:rPr>
        <w:t>rbeidspakke</w:t>
      </w:r>
      <w:proofErr w:type="spellEnd"/>
      <w:r w:rsidR="00024DA3">
        <w:rPr>
          <w:rFonts w:asciiTheme="minorHAnsi" w:eastAsiaTheme="minorHAnsi" w:hAnsiTheme="minorHAnsi" w:cstheme="minorBidi"/>
          <w:sz w:val="22"/>
          <w:szCs w:val="22"/>
          <w:lang w:eastAsia="en-US"/>
        </w:rPr>
        <w:t xml:space="preserve">, den som ska utveckla proteinproduktionen för fiskodlingsindustrin, och hänvisar också till </w:t>
      </w:r>
      <w:proofErr w:type="spellStart"/>
      <w:r w:rsidR="00024DA3">
        <w:rPr>
          <w:rFonts w:asciiTheme="minorHAnsi" w:eastAsiaTheme="minorHAnsi" w:hAnsiTheme="minorHAnsi" w:cstheme="minorBidi"/>
          <w:sz w:val="22"/>
          <w:szCs w:val="22"/>
          <w:lang w:eastAsia="en-US"/>
        </w:rPr>
        <w:t>Cewatechs</w:t>
      </w:r>
      <w:proofErr w:type="spellEnd"/>
      <w:r w:rsidR="00024DA3">
        <w:rPr>
          <w:rFonts w:asciiTheme="minorHAnsi" w:eastAsiaTheme="minorHAnsi" w:hAnsiTheme="minorHAnsi" w:cstheme="minorBidi"/>
          <w:sz w:val="22"/>
          <w:szCs w:val="22"/>
          <w:lang w:eastAsia="en-US"/>
        </w:rPr>
        <w:t xml:space="preserve"> hemsida </w:t>
      </w:r>
      <w:hyperlink r:id="rId8" w:history="1">
        <w:r w:rsidR="00024DA3" w:rsidRPr="00024DA3">
          <w:rPr>
            <w:rStyle w:val="Hyperlnk"/>
            <w:rFonts w:asciiTheme="minorHAnsi" w:eastAsiaTheme="minorHAnsi" w:hAnsiTheme="minorHAnsi" w:cstheme="minorBidi"/>
            <w:sz w:val="22"/>
            <w:szCs w:val="22"/>
            <w:lang w:eastAsia="en-US"/>
          </w:rPr>
          <w:t>http://www.cewatech.se/</w:t>
        </w:r>
      </w:hyperlink>
      <w:r w:rsidR="00024DA3">
        <w:rPr>
          <w:rFonts w:asciiTheme="minorHAnsi" w:eastAsiaTheme="minorHAnsi" w:hAnsiTheme="minorHAnsi" w:cstheme="minorBidi"/>
          <w:sz w:val="22"/>
          <w:szCs w:val="22"/>
          <w:lang w:eastAsia="en-US"/>
        </w:rPr>
        <w:t xml:space="preserve"> för mer kunskap </w:t>
      </w:r>
      <w:r w:rsidR="002959D5">
        <w:rPr>
          <w:rFonts w:asciiTheme="minorHAnsi" w:eastAsiaTheme="minorHAnsi" w:hAnsiTheme="minorHAnsi" w:cstheme="minorBidi"/>
          <w:sz w:val="22"/>
          <w:szCs w:val="22"/>
          <w:lang w:eastAsia="en-US"/>
        </w:rPr>
        <w:t>in</w:t>
      </w:r>
      <w:r w:rsidR="00024DA3">
        <w:rPr>
          <w:rFonts w:asciiTheme="minorHAnsi" w:eastAsiaTheme="minorHAnsi" w:hAnsiTheme="minorHAnsi" w:cstheme="minorBidi"/>
          <w:sz w:val="22"/>
          <w:szCs w:val="22"/>
          <w:lang w:eastAsia="en-US"/>
        </w:rPr>
        <w:t>om äm</w:t>
      </w:r>
      <w:r w:rsidR="002959D5">
        <w:rPr>
          <w:rFonts w:asciiTheme="minorHAnsi" w:eastAsiaTheme="minorHAnsi" w:hAnsiTheme="minorHAnsi" w:cstheme="minorBidi"/>
          <w:sz w:val="22"/>
          <w:szCs w:val="22"/>
          <w:lang w:eastAsia="en-US"/>
        </w:rPr>
        <w:t>n</w:t>
      </w:r>
      <w:r w:rsidR="00024DA3">
        <w:rPr>
          <w:rFonts w:asciiTheme="minorHAnsi" w:eastAsiaTheme="minorHAnsi" w:hAnsiTheme="minorHAnsi" w:cstheme="minorBidi"/>
          <w:sz w:val="22"/>
          <w:szCs w:val="22"/>
          <w:lang w:eastAsia="en-US"/>
        </w:rPr>
        <w:t>esområdet.</w:t>
      </w:r>
    </w:p>
    <w:p w:rsidR="00024DA3" w:rsidRDefault="00024DA3" w:rsidP="00B5377D">
      <w:pPr>
        <w:rPr>
          <w:rFonts w:asciiTheme="minorHAnsi" w:eastAsiaTheme="minorHAnsi" w:hAnsiTheme="minorHAnsi" w:cstheme="minorBidi"/>
          <w:sz w:val="22"/>
          <w:szCs w:val="22"/>
          <w:lang w:eastAsia="en-US"/>
        </w:rPr>
      </w:pPr>
    </w:p>
    <w:p w:rsidR="00024DA3" w:rsidRDefault="00024DA3" w:rsidP="00B5377D">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Här är den mer formella delen av beredningsmötet klart och vi har en aktivitet i byggnaden som heter </w:t>
      </w:r>
      <w:proofErr w:type="spellStart"/>
      <w:r>
        <w:rPr>
          <w:rFonts w:asciiTheme="minorHAnsi" w:eastAsiaTheme="minorHAnsi" w:hAnsiTheme="minorHAnsi" w:cstheme="minorBidi"/>
          <w:sz w:val="22"/>
          <w:szCs w:val="22"/>
          <w:lang w:eastAsia="en-US"/>
        </w:rPr>
        <w:t>Technichus</w:t>
      </w:r>
      <w:proofErr w:type="spellEnd"/>
      <w:r>
        <w:rPr>
          <w:rFonts w:asciiTheme="minorHAnsi" w:eastAsiaTheme="minorHAnsi" w:hAnsiTheme="minorHAnsi" w:cstheme="minorBidi"/>
          <w:sz w:val="22"/>
          <w:szCs w:val="22"/>
          <w:lang w:eastAsia="en-US"/>
        </w:rPr>
        <w:t xml:space="preserve"> eller </w:t>
      </w:r>
      <w:proofErr w:type="spellStart"/>
      <w:r>
        <w:rPr>
          <w:rFonts w:asciiTheme="minorHAnsi" w:eastAsiaTheme="minorHAnsi" w:hAnsiTheme="minorHAnsi" w:cstheme="minorBidi"/>
          <w:sz w:val="22"/>
          <w:szCs w:val="22"/>
          <w:lang w:eastAsia="en-US"/>
        </w:rPr>
        <w:t>Technic</w:t>
      </w:r>
      <w:proofErr w:type="spellEnd"/>
      <w:r>
        <w:rPr>
          <w:rFonts w:asciiTheme="minorHAnsi" w:eastAsiaTheme="minorHAnsi" w:hAnsiTheme="minorHAnsi" w:cstheme="minorBidi"/>
          <w:sz w:val="22"/>
          <w:szCs w:val="22"/>
          <w:lang w:eastAsia="en-US"/>
        </w:rPr>
        <w:t xml:space="preserve"> Hus som d</w:t>
      </w:r>
      <w:r w:rsidR="005672E9">
        <w:rPr>
          <w:rFonts w:asciiTheme="minorHAnsi" w:eastAsiaTheme="minorHAnsi" w:hAnsiTheme="minorHAnsi" w:cstheme="minorBidi"/>
          <w:sz w:val="22"/>
          <w:szCs w:val="22"/>
          <w:lang w:eastAsia="en-US"/>
        </w:rPr>
        <w:t>et också kan tolkas som. Denna aktivitet följs av en guidad statsvandring runt de centrala delarna av Härnösand.</w:t>
      </w:r>
    </w:p>
    <w:p w:rsidR="005672E9" w:rsidRDefault="005672E9" w:rsidP="00B5377D">
      <w:pPr>
        <w:rPr>
          <w:rFonts w:asciiTheme="minorHAnsi" w:eastAsiaTheme="minorHAnsi" w:hAnsiTheme="minorHAnsi" w:cstheme="minorBidi"/>
          <w:sz w:val="22"/>
          <w:szCs w:val="22"/>
          <w:lang w:eastAsia="en-US"/>
        </w:rPr>
      </w:pPr>
    </w:p>
    <w:p w:rsidR="005672E9" w:rsidRDefault="005672E9" w:rsidP="00B5377D">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Beredningsmötet fortsätter och först ut är projektet </w:t>
      </w:r>
      <w:r w:rsidRPr="005672E9">
        <w:rPr>
          <w:rFonts w:ascii="Arial" w:hAnsi="Arial" w:cs="Arial"/>
          <w:color w:val="0070C0"/>
          <w:sz w:val="20"/>
          <w:szCs w:val="20"/>
        </w:rPr>
        <w:t xml:space="preserve">GIRAF </w:t>
      </w:r>
      <w:r>
        <w:rPr>
          <w:rFonts w:ascii="Arial" w:hAnsi="Arial" w:cs="Arial"/>
          <w:color w:val="0070C0"/>
          <w:sz w:val="20"/>
          <w:szCs w:val="20"/>
        </w:rPr>
        <w:t>–</w:t>
      </w:r>
      <w:r w:rsidRPr="005672E9">
        <w:rPr>
          <w:rFonts w:ascii="Arial" w:hAnsi="Arial" w:cs="Arial"/>
          <w:color w:val="0070C0"/>
          <w:sz w:val="20"/>
          <w:szCs w:val="20"/>
        </w:rPr>
        <w:t xml:space="preserve"> Gräns</w:t>
      </w:r>
      <w:r>
        <w:rPr>
          <w:rFonts w:ascii="Arial" w:hAnsi="Arial" w:cs="Arial"/>
          <w:color w:val="0070C0"/>
          <w:sz w:val="20"/>
          <w:szCs w:val="20"/>
        </w:rPr>
        <w:t xml:space="preserve">överskridande innovativ affärsutvecklingsmiljö för </w:t>
      </w:r>
      <w:proofErr w:type="spellStart"/>
      <w:proofErr w:type="gramStart"/>
      <w:r>
        <w:rPr>
          <w:rFonts w:ascii="Arial" w:hAnsi="Arial" w:cs="Arial"/>
          <w:color w:val="0070C0"/>
          <w:sz w:val="20"/>
          <w:szCs w:val="20"/>
        </w:rPr>
        <w:t>SMF:er</w:t>
      </w:r>
      <w:proofErr w:type="spellEnd"/>
      <w:proofErr w:type="gramEnd"/>
      <w:r>
        <w:rPr>
          <w:rFonts w:ascii="Arial" w:hAnsi="Arial" w:cs="Arial"/>
          <w:color w:val="0070C0"/>
          <w:sz w:val="20"/>
          <w:szCs w:val="20"/>
        </w:rPr>
        <w:t xml:space="preserve"> inom Sensor- och Kommunikationsteknologi</w:t>
      </w:r>
      <w:r w:rsidRPr="00975CB8">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Leveranser kan göras tydligare. Resultatfokus och projektets bidrag till förändring kan skrivas tydligare. Trots att regional medfinansiering saknas är Västernorrland positiv till projektet. Det påpekas också att projektets totalbudget bara har med svensk sida.</w:t>
      </w:r>
    </w:p>
    <w:p w:rsidR="000E69B5" w:rsidRDefault="000E69B5" w:rsidP="00B5377D">
      <w:pPr>
        <w:rPr>
          <w:rFonts w:asciiTheme="minorHAnsi" w:eastAsiaTheme="minorHAnsi" w:hAnsiTheme="minorHAnsi" w:cstheme="minorBidi"/>
          <w:sz w:val="22"/>
          <w:szCs w:val="22"/>
          <w:lang w:eastAsia="en-US"/>
        </w:rPr>
      </w:pPr>
    </w:p>
    <w:p w:rsidR="000E69B5" w:rsidRDefault="000E69B5" w:rsidP="00B5377D">
      <w:pPr>
        <w:rPr>
          <w:rFonts w:asciiTheme="minorHAnsi" w:eastAsiaTheme="minorHAnsi" w:hAnsiTheme="minorHAnsi" w:cstheme="minorBidi"/>
          <w:sz w:val="22"/>
          <w:szCs w:val="22"/>
          <w:lang w:eastAsia="en-US"/>
        </w:rPr>
      </w:pPr>
      <w:r w:rsidRPr="00A2601D">
        <w:rPr>
          <w:rFonts w:ascii="Arial" w:hAnsi="Arial" w:cs="Arial"/>
          <w:color w:val="0070C0"/>
          <w:sz w:val="20"/>
          <w:szCs w:val="20"/>
        </w:rPr>
        <w:t>Support</w:t>
      </w:r>
      <w:r w:rsidR="00A2601D" w:rsidRPr="00A2601D">
        <w:rPr>
          <w:rFonts w:ascii="Arial" w:hAnsi="Arial" w:cs="Arial"/>
          <w:color w:val="0070C0"/>
          <w:sz w:val="20"/>
          <w:szCs w:val="20"/>
        </w:rPr>
        <w:t xml:space="preserve"> </w:t>
      </w:r>
      <w:proofErr w:type="spellStart"/>
      <w:r w:rsidR="00A2601D" w:rsidRPr="00A2601D">
        <w:rPr>
          <w:rFonts w:ascii="Arial" w:hAnsi="Arial" w:cs="Arial"/>
          <w:color w:val="0070C0"/>
          <w:sz w:val="20"/>
          <w:szCs w:val="20"/>
        </w:rPr>
        <w:t>quality</w:t>
      </w:r>
      <w:proofErr w:type="spellEnd"/>
      <w:r w:rsidR="00A2601D" w:rsidRPr="00A2601D">
        <w:rPr>
          <w:rFonts w:ascii="Arial" w:hAnsi="Arial" w:cs="Arial"/>
          <w:color w:val="0070C0"/>
          <w:sz w:val="20"/>
          <w:szCs w:val="20"/>
        </w:rPr>
        <w:t xml:space="preserve"> </w:t>
      </w:r>
      <w:proofErr w:type="spellStart"/>
      <w:r w:rsidR="00A2601D" w:rsidRPr="00A2601D">
        <w:rPr>
          <w:rFonts w:ascii="Arial" w:hAnsi="Arial" w:cs="Arial"/>
          <w:color w:val="0070C0"/>
          <w:sz w:val="20"/>
          <w:szCs w:val="20"/>
        </w:rPr>
        <w:t>Of</w:t>
      </w:r>
      <w:proofErr w:type="spellEnd"/>
      <w:r w:rsidR="00A2601D" w:rsidRPr="00A2601D">
        <w:rPr>
          <w:rFonts w:ascii="Arial" w:hAnsi="Arial" w:cs="Arial"/>
          <w:color w:val="0070C0"/>
          <w:sz w:val="20"/>
          <w:szCs w:val="20"/>
        </w:rPr>
        <w:t xml:space="preserve"> Life - SOL</w:t>
      </w:r>
      <w:r w:rsidR="00A2601D" w:rsidRPr="00A2601D">
        <w:rPr>
          <w:rFonts w:asciiTheme="minorHAnsi" w:eastAsiaTheme="minorHAnsi" w:hAnsiTheme="minorHAnsi" w:cstheme="minorBidi"/>
          <w:sz w:val="22"/>
          <w:szCs w:val="22"/>
          <w:lang w:eastAsia="en-US"/>
        </w:rPr>
        <w:t xml:space="preserve">: </w:t>
      </w:r>
      <w:r w:rsidR="00A2601D">
        <w:rPr>
          <w:rFonts w:asciiTheme="minorHAnsi" w:eastAsiaTheme="minorHAnsi" w:hAnsiTheme="minorHAnsi" w:cstheme="minorBidi"/>
          <w:sz w:val="22"/>
          <w:szCs w:val="22"/>
          <w:lang w:eastAsia="en-US"/>
        </w:rPr>
        <w:t xml:space="preserve">Projektidéer inom välfärdsteknologi </w:t>
      </w:r>
      <w:r w:rsidR="00A2601D" w:rsidRPr="00A2601D">
        <w:rPr>
          <w:rFonts w:asciiTheme="minorHAnsi" w:eastAsiaTheme="minorHAnsi" w:hAnsiTheme="minorHAnsi" w:cstheme="minorBidi"/>
          <w:sz w:val="22"/>
          <w:szCs w:val="22"/>
          <w:lang w:eastAsia="en-US"/>
        </w:rPr>
        <w:t xml:space="preserve">finns i alla </w:t>
      </w:r>
      <w:r w:rsidR="00A2601D">
        <w:rPr>
          <w:rFonts w:asciiTheme="minorHAnsi" w:eastAsiaTheme="minorHAnsi" w:hAnsiTheme="minorHAnsi" w:cstheme="minorBidi"/>
          <w:sz w:val="22"/>
          <w:szCs w:val="22"/>
          <w:lang w:eastAsia="en-US"/>
        </w:rPr>
        <w:t>delområden. Viktigt inslag i dessa projekt är att få till stånd innovationsvänlig upphandling, där köpet är en funktion och inte en produkt. Samarbetet innebär kunskapsöverföring och inte kompetenshöjning, det är ordinarie verksamhet. Projektet har några egna indikatorer som är programmets indikatorer</w:t>
      </w:r>
      <w:r w:rsidR="00B22008">
        <w:rPr>
          <w:rFonts w:asciiTheme="minorHAnsi" w:eastAsiaTheme="minorHAnsi" w:hAnsiTheme="minorHAnsi" w:cstheme="minorBidi"/>
          <w:sz w:val="22"/>
          <w:szCs w:val="22"/>
          <w:lang w:eastAsia="en-US"/>
        </w:rPr>
        <w:t>, ses över. Norsk budget och finansiering ska anges i euro.</w:t>
      </w:r>
    </w:p>
    <w:p w:rsidR="00B22008" w:rsidRDefault="00B22008" w:rsidP="00B5377D">
      <w:pPr>
        <w:rPr>
          <w:rFonts w:asciiTheme="minorHAnsi" w:eastAsiaTheme="minorHAnsi" w:hAnsiTheme="minorHAnsi" w:cstheme="minorBidi"/>
          <w:sz w:val="22"/>
          <w:szCs w:val="22"/>
          <w:lang w:eastAsia="en-US"/>
        </w:rPr>
      </w:pPr>
    </w:p>
    <w:p w:rsidR="00B22008" w:rsidRPr="00A2601D" w:rsidRDefault="00B22008" w:rsidP="00B5377D">
      <w:pPr>
        <w:rPr>
          <w:rFonts w:ascii="Arial" w:hAnsi="Arial" w:cs="Arial"/>
          <w:color w:val="0070C0"/>
          <w:sz w:val="20"/>
          <w:szCs w:val="20"/>
        </w:rPr>
      </w:pPr>
      <w:r w:rsidRPr="00B22008">
        <w:rPr>
          <w:rFonts w:ascii="Arial" w:hAnsi="Arial" w:cs="Arial"/>
          <w:color w:val="0070C0"/>
          <w:sz w:val="20"/>
          <w:szCs w:val="20"/>
        </w:rPr>
        <w:t>Projekt Gränslös Naturturism 2015 - 2018</w:t>
      </w:r>
      <w:r w:rsidRPr="00975CB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Frågan om ordinarie verksamhet diskuteras, additionaliteten finns och </w:t>
      </w:r>
      <w:r w:rsidR="004E17F2">
        <w:rPr>
          <w:rFonts w:asciiTheme="minorHAnsi" w:eastAsiaTheme="minorHAnsi" w:hAnsiTheme="minorHAnsi" w:cstheme="minorBidi"/>
          <w:sz w:val="22"/>
          <w:szCs w:val="22"/>
          <w:lang w:eastAsia="en-US"/>
        </w:rPr>
        <w:t xml:space="preserve">projektets aktiviteter skulle inte genomföras utan projektet. Är marknadsföring verkligen en godkänd aktivitet? </w:t>
      </w:r>
      <w:r w:rsidR="00E96F1B">
        <w:rPr>
          <w:rFonts w:asciiTheme="minorHAnsi" w:eastAsiaTheme="minorHAnsi" w:hAnsiTheme="minorHAnsi" w:cstheme="minorBidi"/>
          <w:sz w:val="22"/>
          <w:szCs w:val="22"/>
          <w:lang w:eastAsia="en-US"/>
        </w:rPr>
        <w:t>Marknadsföring finns bland de externa tjänster som finns uppräknad som godkänd kostnad i samband med en insats. Indikatorn antal företag som får stöd diskuteras och Tillväxtverkets riktlinjer för aktivitetsindikatorer kan användas för vägledning.</w:t>
      </w:r>
    </w:p>
    <w:p w:rsidR="004F166C" w:rsidRPr="00A2601D" w:rsidRDefault="004F166C" w:rsidP="00B5377D">
      <w:pPr>
        <w:rPr>
          <w:rFonts w:ascii="Arial" w:hAnsi="Arial" w:cs="Arial"/>
          <w:color w:val="0070C0"/>
          <w:sz w:val="20"/>
          <w:szCs w:val="20"/>
        </w:rPr>
      </w:pPr>
    </w:p>
    <w:p w:rsidR="002959D5" w:rsidRDefault="002959D5" w:rsidP="00B5377D">
      <w:pPr>
        <w:rPr>
          <w:rFonts w:asciiTheme="minorHAnsi" w:eastAsiaTheme="minorHAnsi" w:hAnsiTheme="minorHAnsi" w:cstheme="minorBidi"/>
          <w:sz w:val="22"/>
          <w:szCs w:val="22"/>
          <w:lang w:eastAsia="en-US"/>
        </w:rPr>
      </w:pPr>
      <w:r>
        <w:rPr>
          <w:rFonts w:ascii="Arial" w:hAnsi="Arial" w:cs="Arial"/>
          <w:color w:val="0070C0"/>
          <w:sz w:val="20"/>
          <w:szCs w:val="20"/>
        </w:rPr>
        <w:t>Mid Nordic Film Export</w:t>
      </w:r>
      <w:r w:rsidRPr="00975CB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här blir det diskuterat vad som ska gälla när ett samarbete söker för ett tredje projekt. Sekretariatet menar att beskrivningen av vad som är nytt i detta projekt är mycket viktigt, likaså att en projektidé som skulle kunna söka i </w:t>
      </w:r>
      <w:proofErr w:type="spellStart"/>
      <w:r>
        <w:rPr>
          <w:rFonts w:asciiTheme="minorHAnsi" w:eastAsiaTheme="minorHAnsi" w:hAnsiTheme="minorHAnsi" w:cstheme="minorBidi"/>
          <w:sz w:val="22"/>
          <w:szCs w:val="22"/>
          <w:lang w:eastAsia="en-US"/>
        </w:rPr>
        <w:t>Creative</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Europe</w:t>
      </w:r>
      <w:proofErr w:type="spellEnd"/>
      <w:r>
        <w:rPr>
          <w:rFonts w:asciiTheme="minorHAnsi" w:eastAsiaTheme="minorHAnsi" w:hAnsiTheme="minorHAnsi" w:cstheme="minorBidi"/>
          <w:sz w:val="22"/>
          <w:szCs w:val="22"/>
          <w:lang w:eastAsia="en-US"/>
        </w:rPr>
        <w:t xml:space="preserve"> programmet har de rätta aktiviteterna för vårt program. </w:t>
      </w:r>
      <w:r w:rsidR="00B22008">
        <w:rPr>
          <w:rFonts w:asciiTheme="minorHAnsi" w:eastAsiaTheme="minorHAnsi" w:hAnsiTheme="minorHAnsi" w:cstheme="minorBidi"/>
          <w:sz w:val="22"/>
          <w:szCs w:val="22"/>
          <w:lang w:eastAsia="en-US"/>
        </w:rPr>
        <w:t xml:space="preserve">Ska skrivas in i prioriteringsunderlaget. </w:t>
      </w:r>
      <w:r>
        <w:rPr>
          <w:rFonts w:asciiTheme="minorHAnsi" w:eastAsiaTheme="minorHAnsi" w:hAnsiTheme="minorHAnsi" w:cstheme="minorBidi"/>
          <w:sz w:val="22"/>
          <w:szCs w:val="22"/>
          <w:lang w:eastAsia="en-US"/>
        </w:rPr>
        <w:t>Hur har företagen medverkat i framtagningen av ansökan? Skrivningarna i prioriteringsunderlaget kan vässas.</w:t>
      </w:r>
      <w:r w:rsidR="000E69B5">
        <w:rPr>
          <w:rFonts w:asciiTheme="minorHAnsi" w:eastAsiaTheme="minorHAnsi" w:hAnsiTheme="minorHAnsi" w:cstheme="minorBidi"/>
          <w:sz w:val="22"/>
          <w:szCs w:val="22"/>
          <w:lang w:eastAsia="en-US"/>
        </w:rPr>
        <w:t xml:space="preserve"> Fel medsökande är angivet i prioriteringsunderlaget.</w:t>
      </w:r>
    </w:p>
    <w:p w:rsidR="000E69B5" w:rsidRDefault="000E69B5" w:rsidP="00B5377D">
      <w:pPr>
        <w:rPr>
          <w:rFonts w:asciiTheme="minorHAnsi" w:eastAsiaTheme="minorHAnsi" w:hAnsiTheme="minorHAnsi" w:cstheme="minorBidi"/>
          <w:sz w:val="22"/>
          <w:szCs w:val="22"/>
          <w:lang w:eastAsia="en-US"/>
        </w:rPr>
      </w:pPr>
    </w:p>
    <w:p w:rsidR="000E69B5" w:rsidRDefault="00E96F1B" w:rsidP="00B5377D">
      <w:pPr>
        <w:rPr>
          <w:rFonts w:asciiTheme="minorHAnsi" w:eastAsiaTheme="minorHAnsi" w:hAnsiTheme="minorHAnsi" w:cstheme="minorBidi"/>
          <w:sz w:val="22"/>
          <w:szCs w:val="22"/>
          <w:lang w:eastAsia="en-US"/>
        </w:rPr>
      </w:pPr>
      <w:r>
        <w:rPr>
          <w:rFonts w:ascii="Arial" w:hAnsi="Arial" w:cs="Arial"/>
          <w:color w:val="0070C0"/>
          <w:sz w:val="20"/>
          <w:szCs w:val="20"/>
        </w:rPr>
        <w:t>Fjällkunskap – en del av vårt natur och kulturarv</w:t>
      </w:r>
      <w:r w:rsidRPr="00975CB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har samma organisation som sökande på både svensk och norsk sida, </w:t>
      </w:r>
      <w:proofErr w:type="spellStart"/>
      <w:r>
        <w:rPr>
          <w:rFonts w:asciiTheme="minorHAnsi" w:eastAsiaTheme="minorHAnsi" w:hAnsiTheme="minorHAnsi" w:cstheme="minorBidi"/>
          <w:sz w:val="22"/>
          <w:szCs w:val="22"/>
          <w:lang w:eastAsia="en-US"/>
        </w:rPr>
        <w:t>Naboer</w:t>
      </w:r>
      <w:proofErr w:type="spellEnd"/>
      <w:r>
        <w:rPr>
          <w:rFonts w:asciiTheme="minorHAnsi" w:eastAsiaTheme="minorHAnsi" w:hAnsiTheme="minorHAnsi" w:cstheme="minorBidi"/>
          <w:sz w:val="22"/>
          <w:szCs w:val="22"/>
          <w:lang w:eastAsia="en-US"/>
        </w:rPr>
        <w:t xml:space="preserve"> AB. </w:t>
      </w:r>
      <w:proofErr w:type="spellStart"/>
      <w:r>
        <w:rPr>
          <w:rFonts w:asciiTheme="minorHAnsi" w:eastAsiaTheme="minorHAnsi" w:hAnsiTheme="minorHAnsi" w:cstheme="minorBidi"/>
          <w:sz w:val="22"/>
          <w:szCs w:val="22"/>
          <w:lang w:eastAsia="en-US"/>
        </w:rPr>
        <w:t>Naboer</w:t>
      </w:r>
      <w:proofErr w:type="spellEnd"/>
      <w:r>
        <w:rPr>
          <w:rFonts w:asciiTheme="minorHAnsi" w:eastAsiaTheme="minorHAnsi" w:hAnsiTheme="minorHAnsi" w:cstheme="minorBidi"/>
          <w:sz w:val="22"/>
          <w:szCs w:val="22"/>
          <w:lang w:eastAsia="en-US"/>
        </w:rPr>
        <w:t xml:space="preserve"> som svensk/norsk organisation möjliggör detta. </w:t>
      </w:r>
      <w:r w:rsidR="0064555C">
        <w:rPr>
          <w:rFonts w:asciiTheme="minorHAnsi" w:eastAsiaTheme="minorHAnsi" w:hAnsiTheme="minorHAnsi" w:cstheme="minorBidi"/>
          <w:sz w:val="22"/>
          <w:szCs w:val="22"/>
          <w:lang w:eastAsia="en-US"/>
        </w:rPr>
        <w:t xml:space="preserve">Förankringen av projektet har prioriterats av sökande. Projektperioden ska rättas till. </w:t>
      </w:r>
      <w:r>
        <w:rPr>
          <w:rFonts w:asciiTheme="minorHAnsi" w:eastAsiaTheme="minorHAnsi" w:hAnsiTheme="minorHAnsi" w:cstheme="minorBidi"/>
          <w:sz w:val="22"/>
          <w:szCs w:val="22"/>
          <w:lang w:eastAsia="en-US"/>
        </w:rPr>
        <w:t>Indikatorerna måste komme</w:t>
      </w:r>
      <w:r w:rsidR="0064555C">
        <w:rPr>
          <w:rFonts w:asciiTheme="minorHAnsi" w:eastAsiaTheme="minorHAnsi" w:hAnsiTheme="minorHAnsi" w:cstheme="minorBidi"/>
          <w:sz w:val="22"/>
          <w:szCs w:val="22"/>
          <w:lang w:eastAsia="en-US"/>
        </w:rPr>
        <w:t>nteras och troligen korrigeras, aktiviteterna specificeras. Projektlogiken är otydlig och mål, resultat och leverans håller inte måttet. Avslagsbeslut kommer att skrivas fram till SK.</w:t>
      </w:r>
    </w:p>
    <w:p w:rsidR="0064555C" w:rsidRDefault="0064555C" w:rsidP="00B5377D">
      <w:pPr>
        <w:rPr>
          <w:rFonts w:asciiTheme="minorHAnsi" w:eastAsiaTheme="minorHAnsi" w:hAnsiTheme="minorHAnsi" w:cstheme="minorBidi"/>
          <w:sz w:val="22"/>
          <w:szCs w:val="22"/>
          <w:lang w:eastAsia="en-US"/>
        </w:rPr>
      </w:pPr>
    </w:p>
    <w:p w:rsidR="0064555C" w:rsidRPr="00975CB8" w:rsidRDefault="0064555C" w:rsidP="00B5377D">
      <w:pPr>
        <w:rPr>
          <w:rFonts w:ascii="Arial" w:hAnsi="Arial" w:cs="Arial"/>
          <w:color w:val="0070C0"/>
          <w:sz w:val="20"/>
          <w:szCs w:val="20"/>
        </w:rPr>
      </w:pPr>
      <w:proofErr w:type="spellStart"/>
      <w:r w:rsidRPr="0064555C">
        <w:rPr>
          <w:rFonts w:ascii="Arial" w:hAnsi="Arial" w:cs="Arial"/>
          <w:color w:val="0070C0"/>
          <w:sz w:val="20"/>
          <w:szCs w:val="20"/>
        </w:rPr>
        <w:t>Lærende</w:t>
      </w:r>
      <w:proofErr w:type="spellEnd"/>
      <w:r w:rsidRPr="0064555C">
        <w:rPr>
          <w:rFonts w:ascii="Arial" w:hAnsi="Arial" w:cs="Arial"/>
          <w:color w:val="0070C0"/>
          <w:sz w:val="20"/>
          <w:szCs w:val="20"/>
        </w:rPr>
        <w:t xml:space="preserve"> </w:t>
      </w:r>
      <w:proofErr w:type="spellStart"/>
      <w:r w:rsidRPr="0064555C">
        <w:rPr>
          <w:rFonts w:ascii="Arial" w:hAnsi="Arial" w:cs="Arial"/>
          <w:color w:val="0070C0"/>
          <w:sz w:val="20"/>
          <w:szCs w:val="20"/>
        </w:rPr>
        <w:t>Grenseregion</w:t>
      </w:r>
      <w:proofErr w:type="spellEnd"/>
      <w:r w:rsidRPr="00975CB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är det enda delområdesöverskridande projektet, INS och GS. Ett tydligare gränsregionalt mervärde efterfrågas. Aktivitetsindikatorerna ska rättas till. </w:t>
      </w:r>
      <w:r w:rsidR="00AE1C92">
        <w:rPr>
          <w:rFonts w:asciiTheme="minorHAnsi" w:eastAsiaTheme="minorHAnsi" w:hAnsiTheme="minorHAnsi" w:cstheme="minorBidi"/>
          <w:sz w:val="22"/>
          <w:szCs w:val="22"/>
          <w:lang w:eastAsia="en-US"/>
        </w:rPr>
        <w:t>Schablonkostnadens procentsats ska framgå, liksom att privat och offentligt bidrag i annat än pengar också ska kunna läsas i finansieringsplanen. Norsk budget och finansiering i euro saknas.</w:t>
      </w:r>
    </w:p>
    <w:p w:rsidR="002D6B89" w:rsidRDefault="002D6B89" w:rsidP="00B5377D">
      <w:pPr>
        <w:rPr>
          <w:rFonts w:asciiTheme="minorHAnsi" w:hAnsiTheme="minorHAnsi" w:cs="Arial"/>
          <w:sz w:val="22"/>
          <w:szCs w:val="22"/>
          <w14:textOutline w14:w="9525" w14:cap="rnd" w14:cmpd="sng" w14:algn="ctr">
            <w14:solidFill>
              <w14:srgbClr w14:val="000000"/>
            </w14:solidFill>
            <w14:prstDash w14:val="solid"/>
            <w14:bevel/>
          </w14:textOutline>
        </w:rPr>
      </w:pPr>
    </w:p>
    <w:p w:rsidR="00AE1C92" w:rsidRDefault="00AE1C92" w:rsidP="00B5377D">
      <w:pPr>
        <w:rPr>
          <w:rFonts w:asciiTheme="minorHAnsi" w:eastAsiaTheme="minorHAnsi" w:hAnsiTheme="minorHAnsi" w:cstheme="minorBidi"/>
          <w:sz w:val="22"/>
          <w:szCs w:val="22"/>
          <w:lang w:eastAsia="en-US"/>
        </w:rPr>
      </w:pPr>
      <w:r w:rsidRPr="00AE1C92">
        <w:rPr>
          <w:rFonts w:asciiTheme="minorHAnsi" w:eastAsiaTheme="minorHAnsi" w:hAnsiTheme="minorHAnsi" w:cstheme="minorBidi"/>
          <w:sz w:val="22"/>
          <w:szCs w:val="22"/>
          <w:lang w:eastAsia="en-US"/>
        </w:rPr>
        <w:t xml:space="preserve">Annica </w:t>
      </w:r>
      <w:r>
        <w:rPr>
          <w:rFonts w:asciiTheme="minorHAnsi" w:eastAsiaTheme="minorHAnsi" w:hAnsiTheme="minorHAnsi" w:cstheme="minorBidi"/>
          <w:sz w:val="22"/>
          <w:szCs w:val="22"/>
          <w:lang w:eastAsia="en-US"/>
        </w:rPr>
        <w:t xml:space="preserve">avslutar beredningsmötet med att tacka Ivar, Frida och Maud för värdskap och förarbete med mötet. </w:t>
      </w:r>
    </w:p>
    <w:p w:rsidR="00AE1C92" w:rsidRPr="00AE1C92" w:rsidRDefault="00AE1C92" w:rsidP="00B5377D">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Från vecka 45 och året ut är Annica föräldraledig och framförallt hennes chef Peter Andrén kommer att ersätta henne under denna tid.</w:t>
      </w:r>
    </w:p>
    <w:p w:rsidR="0016003F" w:rsidRPr="0016003F" w:rsidRDefault="0016003F" w:rsidP="0016003F">
      <w:pPr>
        <w:spacing w:after="200" w:line="276" w:lineRule="auto"/>
        <w:rPr>
          <w:rFonts w:asciiTheme="minorHAnsi" w:eastAsiaTheme="minorHAnsi" w:hAnsiTheme="minorHAnsi" w:cstheme="minorBidi"/>
          <w:b/>
          <w:sz w:val="22"/>
          <w:szCs w:val="22"/>
          <w:lang w:eastAsia="en-US"/>
        </w:rPr>
      </w:pPr>
      <w:r w:rsidRPr="00975CB8">
        <w:rPr>
          <w:rFonts w:asciiTheme="minorHAnsi" w:eastAsiaTheme="minorHAnsi" w:hAnsiTheme="minorHAnsi" w:cstheme="minorBidi"/>
          <w:b/>
          <w:sz w:val="22"/>
          <w:szCs w:val="22"/>
          <w:lang w:eastAsia="en-US"/>
        </w:rPr>
        <w:br/>
      </w:r>
      <w:r w:rsidR="00AE1C92">
        <w:rPr>
          <w:rFonts w:asciiTheme="minorHAnsi" w:eastAsiaTheme="minorHAnsi" w:hAnsiTheme="minorHAnsi" w:cstheme="minorBidi"/>
          <w:sz w:val="22"/>
          <w:szCs w:val="22"/>
          <w:lang w:eastAsia="en-US"/>
        </w:rPr>
        <w:t>Antecknat av</w:t>
      </w:r>
    </w:p>
    <w:p w:rsidR="0016003F" w:rsidRPr="0016003F" w:rsidRDefault="002C4BFB" w:rsidP="0016003F">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Michael von Essen</w:t>
      </w:r>
    </w:p>
    <w:p w:rsidR="001B50D7" w:rsidRPr="00A90A71" w:rsidRDefault="001B50D7" w:rsidP="00B058FC">
      <w:pPr>
        <w:pStyle w:val="Rubrik"/>
        <w:rPr>
          <w:rFonts w:asciiTheme="minorHAnsi" w:hAnsiTheme="minorHAnsi"/>
          <w:color w:val="FFFF00"/>
        </w:rPr>
      </w:pPr>
    </w:p>
    <w:p w:rsidR="000C4E6A" w:rsidRPr="00254640" w:rsidRDefault="000C4E6A" w:rsidP="000C4E6A">
      <w:pPr>
        <w:framePr w:w="4536" w:h="760" w:hRule="exact" w:hSpace="142" w:wrap="around" w:vAnchor="text" w:hAnchor="page" w:x="6465" w:y="-1020"/>
        <w:tabs>
          <w:tab w:val="left" w:pos="2552"/>
        </w:tabs>
        <w:rPr>
          <w:rFonts w:asciiTheme="minorHAnsi" w:hAnsiTheme="minorHAnsi"/>
        </w:rPr>
      </w:pPr>
      <w:r w:rsidRPr="00254640">
        <w:rPr>
          <w:rFonts w:asciiTheme="minorHAnsi" w:hAnsiTheme="minorHAnsi"/>
        </w:rPr>
        <w:tab/>
      </w:r>
    </w:p>
    <w:p w:rsidR="000C4E6A" w:rsidRPr="00254640" w:rsidRDefault="000C4E6A" w:rsidP="000C4E6A">
      <w:pPr>
        <w:framePr w:w="4536" w:h="760" w:hRule="exact" w:hSpace="142" w:wrap="around" w:vAnchor="text" w:hAnchor="page" w:x="6465" w:y="-1020"/>
        <w:tabs>
          <w:tab w:val="left" w:pos="2552"/>
        </w:tabs>
        <w:spacing w:line="280" w:lineRule="exact"/>
        <w:rPr>
          <w:rFonts w:asciiTheme="minorHAnsi" w:hAnsiTheme="minorHAnsi"/>
        </w:rPr>
      </w:pPr>
      <w:r w:rsidRPr="00254640">
        <w:rPr>
          <w:rFonts w:asciiTheme="minorHAnsi" w:hAnsiTheme="minorHAnsi"/>
        </w:rPr>
        <w:tab/>
      </w:r>
    </w:p>
    <w:p w:rsidR="000C7CFE" w:rsidRPr="00254640" w:rsidRDefault="000C7CFE" w:rsidP="000C4E6A">
      <w:pPr>
        <w:rPr>
          <w:rFonts w:asciiTheme="minorHAnsi" w:hAnsiTheme="minorHAnsi"/>
          <w:u w:val="single"/>
        </w:rPr>
      </w:pPr>
    </w:p>
    <w:sectPr w:rsidR="000C7CFE" w:rsidRPr="00254640" w:rsidSect="009C4AFE">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312" w:footer="9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8A4" w:rsidRDefault="009818A4">
      <w:r>
        <w:separator/>
      </w:r>
    </w:p>
  </w:endnote>
  <w:endnote w:type="continuationSeparator" w:id="0">
    <w:p w:rsidR="009818A4" w:rsidRDefault="0098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lliard">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A4" w:rsidRDefault="009818A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A4" w:rsidRDefault="009818A4">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A4" w:rsidRDefault="009818A4">
    <w:pPr>
      <w:pStyle w:val="Sidfot"/>
      <w:tabs>
        <w:tab w:val="clear" w:pos="4536"/>
        <w:tab w:val="clear" w:pos="9072"/>
        <w:tab w:val="left" w:pos="1843"/>
        <w:tab w:val="left" w:pos="3969"/>
        <w:tab w:val="left" w:pos="5755"/>
        <w:tab w:val="left" w:pos="7569"/>
        <w:tab w:val="right" w:pos="9781"/>
      </w:tabs>
      <w:ind w:left="-284" w:right="-709"/>
      <w:rPr>
        <w:rFonts w:ascii="Galliard" w:hAnsi="Galliard"/>
        <w:sz w:val="16"/>
      </w:rPr>
    </w:pPr>
    <w:r>
      <w:rPr>
        <w:noProof/>
        <w:sz w:val="16"/>
      </w:rPr>
      <mc:AlternateContent>
        <mc:Choice Requires="wps">
          <w:drawing>
            <wp:anchor distT="0" distB="0" distL="114300" distR="114300" simplePos="0" relativeHeight="251659264" behindDoc="0" locked="0" layoutInCell="0" allowOverlap="1" wp14:anchorId="4A38D819" wp14:editId="01C711F9">
              <wp:simplePos x="0" y="0"/>
              <wp:positionH relativeFrom="page">
                <wp:posOffset>720090</wp:posOffset>
              </wp:positionH>
              <wp:positionV relativeFrom="page">
                <wp:posOffset>10117455</wp:posOffset>
              </wp:positionV>
              <wp:extent cx="5941060" cy="635"/>
              <wp:effectExtent l="5715" t="11430" r="6350" b="69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060"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6.65pt" to="524.5pt,7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" o:allowincell="f" strokeweight=".5pt">
              <v:stroke startarrowwidth="narrow" startarrowlength="short" endarrowwidth="narrow" endarrowlength="short"/>
              <w10:wrap anchorx="page" anchory="page"/>
            </v:line>
          </w:pict>
        </mc:Fallback>
      </mc:AlternateContent>
    </w:r>
    <w:r>
      <w:rPr>
        <w:noProof/>
        <w:sz w:val="16"/>
      </w:rPr>
      <mc:AlternateContent>
        <mc:Choice Requires="wps">
          <w:drawing>
            <wp:anchor distT="0" distB="0" distL="114300" distR="114300" simplePos="0" relativeHeight="251657216" behindDoc="0" locked="0" layoutInCell="0" allowOverlap="1" wp14:anchorId="4D093D98" wp14:editId="768CDCA4">
              <wp:simplePos x="0" y="0"/>
              <wp:positionH relativeFrom="margin">
                <wp:posOffset>-171450</wp:posOffset>
              </wp:positionH>
              <wp:positionV relativeFrom="margin">
                <wp:posOffset>9901555</wp:posOffset>
              </wp:positionV>
              <wp:extent cx="5976620" cy="635"/>
              <wp:effectExtent l="9525" t="5080" r="508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3.5pt,779.65pt" to="457.1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" o:allowincell="f" strokeweight=".5pt">
              <v:stroke startarrowwidth="narrow" startarrowlength="short" endarrowwidth="narrow" endarrowlength="short"/>
              <w10:wrap anchorx="margin" anchory="margin"/>
            </v:line>
          </w:pict>
        </mc:Fallback>
      </mc:AlternateContent>
    </w:r>
    <w:r>
      <w:rPr>
        <w:rFonts w:ascii="Galliard" w:hAnsi="Galliard"/>
        <w:sz w:val="16"/>
      </w:rPr>
      <w:t>Postadress</w:t>
    </w:r>
    <w:r>
      <w:rPr>
        <w:rFonts w:ascii="Galliard" w:hAnsi="Galliard"/>
        <w:sz w:val="16"/>
      </w:rPr>
      <w:tab/>
      <w:t>Besöksadress</w:t>
    </w:r>
    <w:r>
      <w:rPr>
        <w:rFonts w:ascii="Galliard" w:hAnsi="Galliard"/>
        <w:sz w:val="16"/>
      </w:rPr>
      <w:tab/>
      <w:t>Telefon</w:t>
    </w:r>
    <w:r>
      <w:rPr>
        <w:rFonts w:ascii="Galliard" w:hAnsi="Galliard"/>
        <w:sz w:val="16"/>
      </w:rPr>
      <w:tab/>
    </w:r>
  </w:p>
  <w:p w:rsidR="009818A4" w:rsidRDefault="009818A4">
    <w:pPr>
      <w:pStyle w:val="Sidfot"/>
      <w:tabs>
        <w:tab w:val="clear" w:pos="4536"/>
        <w:tab w:val="clear" w:pos="9072"/>
        <w:tab w:val="left" w:pos="1843"/>
        <w:tab w:val="left" w:pos="3969"/>
        <w:tab w:val="left" w:pos="5755"/>
        <w:tab w:val="left" w:pos="7569"/>
        <w:tab w:val="right" w:pos="9781"/>
      </w:tabs>
      <w:spacing w:line="240" w:lineRule="exact"/>
      <w:ind w:left="-284" w:right="-709"/>
      <w:rPr>
        <w:sz w:val="16"/>
      </w:rPr>
    </w:pPr>
    <w:r>
      <w:rPr>
        <w:rFonts w:ascii="Galliard" w:hAnsi="Galliard"/>
        <w:sz w:val="16"/>
      </w:rPr>
      <w:t>831 86  ÖSTERSUND</w:t>
    </w:r>
    <w:r>
      <w:rPr>
        <w:rFonts w:ascii="Galliard" w:hAnsi="Galliard"/>
        <w:sz w:val="16"/>
      </w:rPr>
      <w:tab/>
      <w:t>Residensgränd 7</w:t>
    </w:r>
    <w:r>
      <w:rPr>
        <w:rFonts w:ascii="Galliard" w:hAnsi="Galliard"/>
        <w:sz w:val="16"/>
      </w:rPr>
      <w:tab/>
      <w:t>010-225 30 00</w:t>
    </w:r>
    <w:r>
      <w:rPr>
        <w:rFonts w:ascii="Galliard" w:hAnsi="Galliard"/>
        <w:sz w:val="16"/>
      </w:rPr>
      <w:tab/>
    </w:r>
  </w:p>
  <w:p w:rsidR="009818A4" w:rsidRDefault="009818A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8A4" w:rsidRDefault="009818A4">
      <w:r>
        <w:separator/>
      </w:r>
    </w:p>
  </w:footnote>
  <w:footnote w:type="continuationSeparator" w:id="0">
    <w:p w:rsidR="009818A4" w:rsidRDefault="00981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A4" w:rsidRDefault="009818A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A4" w:rsidRDefault="009818A4">
    <w:pPr>
      <w:pStyle w:val="Sidhuvud"/>
      <w:ind w:left="-953"/>
    </w:pPr>
    <w:r>
      <w:rPr>
        <w:noProof/>
      </w:rPr>
      <mc:AlternateContent>
        <mc:Choice Requires="wps">
          <w:drawing>
            <wp:anchor distT="0" distB="0" distL="114300" distR="114300" simplePos="0" relativeHeight="251656192" behindDoc="0" locked="0" layoutInCell="0" allowOverlap="1" wp14:anchorId="2D4910A4" wp14:editId="67102DFB">
              <wp:simplePos x="0" y="0"/>
              <wp:positionH relativeFrom="page">
                <wp:posOffset>810260</wp:posOffset>
              </wp:positionH>
              <wp:positionV relativeFrom="page">
                <wp:posOffset>485775</wp:posOffset>
              </wp:positionV>
              <wp:extent cx="1750060" cy="504190"/>
              <wp:effectExtent l="635" t="0" r="1905" b="63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0060" cy="504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18A4" w:rsidRDefault="009818A4">
                          <w:pPr>
                            <w:rPr>
                              <w:rFonts w:ascii="Galliard" w:hAnsi="Galliard"/>
                            </w:rPr>
                          </w:pPr>
                          <w:r>
                            <w:rPr>
                              <w:rFonts w:ascii="Galliard" w:hAnsi="Galliard"/>
                              <w:spacing w:val="2"/>
                              <w:sz w:val="26"/>
                            </w:rPr>
                            <w:t>Länsstyrelsen</w:t>
                          </w:r>
                        </w:p>
                        <w:p w:rsidR="009818A4" w:rsidRDefault="009818A4">
                          <w:pPr>
                            <w:spacing w:line="240" w:lineRule="exact"/>
                            <w:rPr>
                              <w:rFonts w:ascii="Galliard" w:hAnsi="Galliard"/>
                            </w:rPr>
                          </w:pPr>
                          <w:r>
                            <w:rPr>
                              <w:rFonts w:ascii="Galliard" w:hAnsi="Galliard"/>
                              <w:sz w:val="26"/>
                            </w:rPr>
                            <w:t>Jämtlands län</w:t>
                          </w:r>
                        </w:p>
                        <w:p w:rsidR="009818A4" w:rsidRDefault="009818A4" w:rsidP="000B402C">
                          <w:pPr>
                            <w:spacing w:line="260" w:lineRule="exact"/>
                          </w:pPr>
                          <w:r>
                            <w:t>Näringslivsenheten</w:t>
                          </w:r>
                        </w:p>
                        <w:p w:rsidR="009818A4" w:rsidRDefault="009818A4" w:rsidP="000B402C">
                          <w:pPr>
                            <w:spacing w:line="260" w:lineRule="exac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63.8pt;margin-top:38.25pt;width:137.8pt;height:39.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" o:allowincell="f" filled="f" stroked="f">
              <v:textbox inset="1pt,1pt,1pt,1pt">
                <w:txbxContent>
                  <w:p w:rsidR="009818A4" w:rsidRDefault="009818A4">
                    <w:pPr>
                      <w:rPr>
                        <w:rFonts w:ascii="Galliard" w:hAnsi="Galliard"/>
                      </w:rPr>
                    </w:pPr>
                    <w:r>
                      <w:rPr>
                        <w:rFonts w:ascii="Galliard" w:hAnsi="Galliard"/>
                        <w:spacing w:val="2"/>
                        <w:sz w:val="26"/>
                      </w:rPr>
                      <w:t>Länsstyrelsen</w:t>
                    </w:r>
                  </w:p>
                  <w:p w:rsidR="009818A4" w:rsidRDefault="009818A4">
                    <w:pPr>
                      <w:spacing w:line="240" w:lineRule="exact"/>
                      <w:rPr>
                        <w:rFonts w:ascii="Galliard" w:hAnsi="Galliard"/>
                      </w:rPr>
                    </w:pPr>
                    <w:r>
                      <w:rPr>
                        <w:rFonts w:ascii="Galliard" w:hAnsi="Galliard"/>
                        <w:sz w:val="26"/>
                      </w:rPr>
                      <w:t>Jämtlands län</w:t>
                    </w:r>
                  </w:p>
                  <w:p w:rsidR="009818A4" w:rsidRDefault="009818A4" w:rsidP="000B402C">
                    <w:pPr>
                      <w:spacing w:line="260" w:lineRule="exact"/>
                    </w:pPr>
                    <w:r>
                      <w:t>Näringslivsenheten</w:t>
                    </w:r>
                  </w:p>
                  <w:p w:rsidR="009818A4" w:rsidRDefault="009818A4" w:rsidP="000B402C">
                    <w:pPr>
                      <w:spacing w:line="260" w:lineRule="exact"/>
                    </w:pPr>
                  </w:p>
                </w:txbxContent>
              </v:textbox>
              <w10:wrap anchorx="page" anchory="page"/>
            </v:rect>
          </w:pict>
        </mc:Fallback>
      </mc:AlternateContent>
    </w:r>
    <w:r>
      <w:rPr>
        <w:noProof/>
      </w:rPr>
      <w:drawing>
        <wp:inline distT="0" distB="0" distL="0" distR="0" wp14:anchorId="72C0DE2E" wp14:editId="6C188F68">
          <wp:extent cx="469900" cy="876300"/>
          <wp:effectExtent l="0" t="0" r="635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876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A4" w:rsidRDefault="009818A4">
    <w:pPr>
      <w:pStyle w:val="Sidhuvud"/>
      <w:ind w:left="-919"/>
    </w:pPr>
    <w:r>
      <w:rPr>
        <w:noProof/>
      </w:rPr>
      <w:drawing>
        <wp:inline distT="0" distB="0" distL="0" distR="0" wp14:anchorId="05427D00" wp14:editId="62C211FC">
          <wp:extent cx="2554224" cy="963168"/>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Sverige-Norge_fund_SV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224" cy="9631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3AEE"/>
    <w:multiLevelType w:val="hybridMultilevel"/>
    <w:tmpl w:val="8FA89CE6"/>
    <w:lvl w:ilvl="0" w:tplc="2C08B112">
      <w:start w:val="11"/>
      <w:numFmt w:val="decimal"/>
      <w:lvlText w:val="%1"/>
      <w:lvlJc w:val="left"/>
      <w:pPr>
        <w:ind w:left="2880" w:hanging="360"/>
      </w:pPr>
      <w:rPr>
        <w:rFonts w:hint="default"/>
      </w:rPr>
    </w:lvl>
    <w:lvl w:ilvl="1" w:tplc="041D0019" w:tentative="1">
      <w:start w:val="1"/>
      <w:numFmt w:val="lowerLetter"/>
      <w:lvlText w:val="%2."/>
      <w:lvlJc w:val="left"/>
      <w:pPr>
        <w:ind w:left="3600" w:hanging="360"/>
      </w:pPr>
    </w:lvl>
    <w:lvl w:ilvl="2" w:tplc="041D001B" w:tentative="1">
      <w:start w:val="1"/>
      <w:numFmt w:val="lowerRoman"/>
      <w:lvlText w:val="%3."/>
      <w:lvlJc w:val="right"/>
      <w:pPr>
        <w:ind w:left="4320" w:hanging="180"/>
      </w:pPr>
    </w:lvl>
    <w:lvl w:ilvl="3" w:tplc="041D000F" w:tentative="1">
      <w:start w:val="1"/>
      <w:numFmt w:val="decimal"/>
      <w:lvlText w:val="%4."/>
      <w:lvlJc w:val="left"/>
      <w:pPr>
        <w:ind w:left="5040" w:hanging="360"/>
      </w:pPr>
    </w:lvl>
    <w:lvl w:ilvl="4" w:tplc="041D0019" w:tentative="1">
      <w:start w:val="1"/>
      <w:numFmt w:val="lowerLetter"/>
      <w:lvlText w:val="%5."/>
      <w:lvlJc w:val="left"/>
      <w:pPr>
        <w:ind w:left="5760" w:hanging="360"/>
      </w:pPr>
    </w:lvl>
    <w:lvl w:ilvl="5" w:tplc="041D001B" w:tentative="1">
      <w:start w:val="1"/>
      <w:numFmt w:val="lowerRoman"/>
      <w:lvlText w:val="%6."/>
      <w:lvlJc w:val="right"/>
      <w:pPr>
        <w:ind w:left="6480" w:hanging="180"/>
      </w:pPr>
    </w:lvl>
    <w:lvl w:ilvl="6" w:tplc="041D000F" w:tentative="1">
      <w:start w:val="1"/>
      <w:numFmt w:val="decimal"/>
      <w:lvlText w:val="%7."/>
      <w:lvlJc w:val="left"/>
      <w:pPr>
        <w:ind w:left="7200" w:hanging="360"/>
      </w:pPr>
    </w:lvl>
    <w:lvl w:ilvl="7" w:tplc="041D0019" w:tentative="1">
      <w:start w:val="1"/>
      <w:numFmt w:val="lowerLetter"/>
      <w:lvlText w:val="%8."/>
      <w:lvlJc w:val="left"/>
      <w:pPr>
        <w:ind w:left="7920" w:hanging="360"/>
      </w:pPr>
    </w:lvl>
    <w:lvl w:ilvl="8" w:tplc="041D001B" w:tentative="1">
      <w:start w:val="1"/>
      <w:numFmt w:val="lowerRoman"/>
      <w:lvlText w:val="%9."/>
      <w:lvlJc w:val="right"/>
      <w:pPr>
        <w:ind w:left="8640" w:hanging="180"/>
      </w:pPr>
    </w:lvl>
  </w:abstractNum>
  <w:abstractNum w:abstractNumId="1">
    <w:nsid w:val="06F64AC2"/>
    <w:multiLevelType w:val="hybridMultilevel"/>
    <w:tmpl w:val="DC32F7D8"/>
    <w:lvl w:ilvl="0" w:tplc="041D0005">
      <w:start w:val="1"/>
      <w:numFmt w:val="bullet"/>
      <w:lvlText w:val=""/>
      <w:lvlJc w:val="left"/>
      <w:pPr>
        <w:tabs>
          <w:tab w:val="num" w:pos="1980"/>
        </w:tabs>
        <w:ind w:left="1980" w:hanging="360"/>
      </w:pPr>
      <w:rPr>
        <w:rFonts w:ascii="Wingdings" w:hAnsi="Wingdings" w:hint="default"/>
      </w:rPr>
    </w:lvl>
    <w:lvl w:ilvl="1" w:tplc="041D0003" w:tentative="1">
      <w:start w:val="1"/>
      <w:numFmt w:val="bullet"/>
      <w:lvlText w:val="o"/>
      <w:lvlJc w:val="left"/>
      <w:pPr>
        <w:tabs>
          <w:tab w:val="num" w:pos="2700"/>
        </w:tabs>
        <w:ind w:left="2700" w:hanging="360"/>
      </w:pPr>
      <w:rPr>
        <w:rFonts w:ascii="Courier New" w:hAnsi="Courier New" w:cs="Courier New" w:hint="default"/>
      </w:rPr>
    </w:lvl>
    <w:lvl w:ilvl="2" w:tplc="041D0005" w:tentative="1">
      <w:start w:val="1"/>
      <w:numFmt w:val="bullet"/>
      <w:lvlText w:val=""/>
      <w:lvlJc w:val="left"/>
      <w:pPr>
        <w:tabs>
          <w:tab w:val="num" w:pos="3420"/>
        </w:tabs>
        <w:ind w:left="3420" w:hanging="360"/>
      </w:pPr>
      <w:rPr>
        <w:rFonts w:ascii="Wingdings" w:hAnsi="Wingdings" w:hint="default"/>
      </w:rPr>
    </w:lvl>
    <w:lvl w:ilvl="3" w:tplc="041D0001" w:tentative="1">
      <w:start w:val="1"/>
      <w:numFmt w:val="bullet"/>
      <w:lvlText w:val=""/>
      <w:lvlJc w:val="left"/>
      <w:pPr>
        <w:tabs>
          <w:tab w:val="num" w:pos="4140"/>
        </w:tabs>
        <w:ind w:left="4140" w:hanging="360"/>
      </w:pPr>
      <w:rPr>
        <w:rFonts w:ascii="Symbol" w:hAnsi="Symbol" w:hint="default"/>
      </w:rPr>
    </w:lvl>
    <w:lvl w:ilvl="4" w:tplc="041D0003" w:tentative="1">
      <w:start w:val="1"/>
      <w:numFmt w:val="bullet"/>
      <w:lvlText w:val="o"/>
      <w:lvlJc w:val="left"/>
      <w:pPr>
        <w:tabs>
          <w:tab w:val="num" w:pos="4860"/>
        </w:tabs>
        <w:ind w:left="4860" w:hanging="360"/>
      </w:pPr>
      <w:rPr>
        <w:rFonts w:ascii="Courier New" w:hAnsi="Courier New" w:cs="Courier New" w:hint="default"/>
      </w:rPr>
    </w:lvl>
    <w:lvl w:ilvl="5" w:tplc="041D0005" w:tentative="1">
      <w:start w:val="1"/>
      <w:numFmt w:val="bullet"/>
      <w:lvlText w:val=""/>
      <w:lvlJc w:val="left"/>
      <w:pPr>
        <w:tabs>
          <w:tab w:val="num" w:pos="5580"/>
        </w:tabs>
        <w:ind w:left="5580" w:hanging="360"/>
      </w:pPr>
      <w:rPr>
        <w:rFonts w:ascii="Wingdings" w:hAnsi="Wingdings" w:hint="default"/>
      </w:rPr>
    </w:lvl>
    <w:lvl w:ilvl="6" w:tplc="041D0001" w:tentative="1">
      <w:start w:val="1"/>
      <w:numFmt w:val="bullet"/>
      <w:lvlText w:val=""/>
      <w:lvlJc w:val="left"/>
      <w:pPr>
        <w:tabs>
          <w:tab w:val="num" w:pos="6300"/>
        </w:tabs>
        <w:ind w:left="6300" w:hanging="360"/>
      </w:pPr>
      <w:rPr>
        <w:rFonts w:ascii="Symbol" w:hAnsi="Symbol" w:hint="default"/>
      </w:rPr>
    </w:lvl>
    <w:lvl w:ilvl="7" w:tplc="041D0003" w:tentative="1">
      <w:start w:val="1"/>
      <w:numFmt w:val="bullet"/>
      <w:lvlText w:val="o"/>
      <w:lvlJc w:val="left"/>
      <w:pPr>
        <w:tabs>
          <w:tab w:val="num" w:pos="7020"/>
        </w:tabs>
        <w:ind w:left="7020" w:hanging="360"/>
      </w:pPr>
      <w:rPr>
        <w:rFonts w:ascii="Courier New" w:hAnsi="Courier New" w:cs="Courier New" w:hint="default"/>
      </w:rPr>
    </w:lvl>
    <w:lvl w:ilvl="8" w:tplc="041D0005" w:tentative="1">
      <w:start w:val="1"/>
      <w:numFmt w:val="bullet"/>
      <w:lvlText w:val=""/>
      <w:lvlJc w:val="left"/>
      <w:pPr>
        <w:tabs>
          <w:tab w:val="num" w:pos="7740"/>
        </w:tabs>
        <w:ind w:left="7740" w:hanging="360"/>
      </w:pPr>
      <w:rPr>
        <w:rFonts w:ascii="Wingdings" w:hAnsi="Wingdings" w:hint="default"/>
      </w:rPr>
    </w:lvl>
  </w:abstractNum>
  <w:abstractNum w:abstractNumId="2">
    <w:nsid w:val="0B323EA7"/>
    <w:multiLevelType w:val="hybridMultilevel"/>
    <w:tmpl w:val="63005830"/>
    <w:lvl w:ilvl="0" w:tplc="C1A2E726">
      <w:start w:val="12"/>
      <w:numFmt w:val="decimal"/>
      <w:lvlText w:val="%1"/>
      <w:lvlJc w:val="left"/>
      <w:pPr>
        <w:ind w:left="3240" w:hanging="360"/>
      </w:pPr>
      <w:rPr>
        <w:rFonts w:hint="default"/>
      </w:rPr>
    </w:lvl>
    <w:lvl w:ilvl="1" w:tplc="041D0019" w:tentative="1">
      <w:start w:val="1"/>
      <w:numFmt w:val="lowerLetter"/>
      <w:lvlText w:val="%2."/>
      <w:lvlJc w:val="left"/>
      <w:pPr>
        <w:ind w:left="3960" w:hanging="360"/>
      </w:pPr>
    </w:lvl>
    <w:lvl w:ilvl="2" w:tplc="041D001B" w:tentative="1">
      <w:start w:val="1"/>
      <w:numFmt w:val="lowerRoman"/>
      <w:lvlText w:val="%3."/>
      <w:lvlJc w:val="right"/>
      <w:pPr>
        <w:ind w:left="4680" w:hanging="180"/>
      </w:pPr>
    </w:lvl>
    <w:lvl w:ilvl="3" w:tplc="041D000F" w:tentative="1">
      <w:start w:val="1"/>
      <w:numFmt w:val="decimal"/>
      <w:lvlText w:val="%4."/>
      <w:lvlJc w:val="left"/>
      <w:pPr>
        <w:ind w:left="5400" w:hanging="360"/>
      </w:pPr>
    </w:lvl>
    <w:lvl w:ilvl="4" w:tplc="041D0019" w:tentative="1">
      <w:start w:val="1"/>
      <w:numFmt w:val="lowerLetter"/>
      <w:lvlText w:val="%5."/>
      <w:lvlJc w:val="left"/>
      <w:pPr>
        <w:ind w:left="6120" w:hanging="360"/>
      </w:pPr>
    </w:lvl>
    <w:lvl w:ilvl="5" w:tplc="041D001B" w:tentative="1">
      <w:start w:val="1"/>
      <w:numFmt w:val="lowerRoman"/>
      <w:lvlText w:val="%6."/>
      <w:lvlJc w:val="right"/>
      <w:pPr>
        <w:ind w:left="6840" w:hanging="180"/>
      </w:pPr>
    </w:lvl>
    <w:lvl w:ilvl="6" w:tplc="041D000F" w:tentative="1">
      <w:start w:val="1"/>
      <w:numFmt w:val="decimal"/>
      <w:lvlText w:val="%7."/>
      <w:lvlJc w:val="left"/>
      <w:pPr>
        <w:ind w:left="7560" w:hanging="360"/>
      </w:pPr>
    </w:lvl>
    <w:lvl w:ilvl="7" w:tplc="041D0019" w:tentative="1">
      <w:start w:val="1"/>
      <w:numFmt w:val="lowerLetter"/>
      <w:lvlText w:val="%8."/>
      <w:lvlJc w:val="left"/>
      <w:pPr>
        <w:ind w:left="8280" w:hanging="360"/>
      </w:pPr>
    </w:lvl>
    <w:lvl w:ilvl="8" w:tplc="041D001B" w:tentative="1">
      <w:start w:val="1"/>
      <w:numFmt w:val="lowerRoman"/>
      <w:lvlText w:val="%9."/>
      <w:lvlJc w:val="right"/>
      <w:pPr>
        <w:ind w:left="9000" w:hanging="180"/>
      </w:pPr>
    </w:lvl>
  </w:abstractNum>
  <w:abstractNum w:abstractNumId="3">
    <w:nsid w:val="0F9E654E"/>
    <w:multiLevelType w:val="hybridMultilevel"/>
    <w:tmpl w:val="0F8A943E"/>
    <w:lvl w:ilvl="0" w:tplc="7848E3C2">
      <w:numFmt w:val="bullet"/>
      <w:lvlText w:val="-"/>
      <w:lvlJc w:val="left"/>
      <w:pPr>
        <w:ind w:left="2880" w:hanging="360"/>
      </w:pPr>
      <w:rPr>
        <w:rFonts w:ascii="Times New Roman" w:eastAsia="Times New Roman" w:hAnsi="Times New Roman" w:cs="Times New Roman" w:hint="default"/>
      </w:rPr>
    </w:lvl>
    <w:lvl w:ilvl="1" w:tplc="041D0003">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4">
    <w:nsid w:val="11673F00"/>
    <w:multiLevelType w:val="hybridMultilevel"/>
    <w:tmpl w:val="699A99AA"/>
    <w:lvl w:ilvl="0" w:tplc="041D0001">
      <w:start w:val="1"/>
      <w:numFmt w:val="bullet"/>
      <w:lvlText w:val=""/>
      <w:lvlJc w:val="left"/>
      <w:pPr>
        <w:tabs>
          <w:tab w:val="num" w:pos="3272"/>
        </w:tabs>
        <w:ind w:left="3272" w:hanging="360"/>
      </w:pPr>
      <w:rPr>
        <w:rFonts w:ascii="Symbol" w:hAnsi="Symbol" w:hint="default"/>
      </w:rPr>
    </w:lvl>
    <w:lvl w:ilvl="1" w:tplc="041D0003" w:tentative="1">
      <w:start w:val="1"/>
      <w:numFmt w:val="bullet"/>
      <w:lvlText w:val="o"/>
      <w:lvlJc w:val="left"/>
      <w:pPr>
        <w:tabs>
          <w:tab w:val="num" w:pos="3992"/>
        </w:tabs>
        <w:ind w:left="3992" w:hanging="360"/>
      </w:pPr>
      <w:rPr>
        <w:rFonts w:ascii="Courier New" w:hAnsi="Courier New" w:cs="Courier New" w:hint="default"/>
      </w:rPr>
    </w:lvl>
    <w:lvl w:ilvl="2" w:tplc="041D0005" w:tentative="1">
      <w:start w:val="1"/>
      <w:numFmt w:val="bullet"/>
      <w:lvlText w:val=""/>
      <w:lvlJc w:val="left"/>
      <w:pPr>
        <w:tabs>
          <w:tab w:val="num" w:pos="4712"/>
        </w:tabs>
        <w:ind w:left="4712" w:hanging="360"/>
      </w:pPr>
      <w:rPr>
        <w:rFonts w:ascii="Wingdings" w:hAnsi="Wingdings" w:hint="default"/>
      </w:rPr>
    </w:lvl>
    <w:lvl w:ilvl="3" w:tplc="041D0001" w:tentative="1">
      <w:start w:val="1"/>
      <w:numFmt w:val="bullet"/>
      <w:lvlText w:val=""/>
      <w:lvlJc w:val="left"/>
      <w:pPr>
        <w:tabs>
          <w:tab w:val="num" w:pos="5432"/>
        </w:tabs>
        <w:ind w:left="5432" w:hanging="360"/>
      </w:pPr>
      <w:rPr>
        <w:rFonts w:ascii="Symbol" w:hAnsi="Symbol" w:hint="default"/>
      </w:rPr>
    </w:lvl>
    <w:lvl w:ilvl="4" w:tplc="041D0003" w:tentative="1">
      <w:start w:val="1"/>
      <w:numFmt w:val="bullet"/>
      <w:lvlText w:val="o"/>
      <w:lvlJc w:val="left"/>
      <w:pPr>
        <w:tabs>
          <w:tab w:val="num" w:pos="6152"/>
        </w:tabs>
        <w:ind w:left="6152" w:hanging="360"/>
      </w:pPr>
      <w:rPr>
        <w:rFonts w:ascii="Courier New" w:hAnsi="Courier New" w:cs="Courier New" w:hint="default"/>
      </w:rPr>
    </w:lvl>
    <w:lvl w:ilvl="5" w:tplc="041D0005" w:tentative="1">
      <w:start w:val="1"/>
      <w:numFmt w:val="bullet"/>
      <w:lvlText w:val=""/>
      <w:lvlJc w:val="left"/>
      <w:pPr>
        <w:tabs>
          <w:tab w:val="num" w:pos="6872"/>
        </w:tabs>
        <w:ind w:left="6872" w:hanging="360"/>
      </w:pPr>
      <w:rPr>
        <w:rFonts w:ascii="Wingdings" w:hAnsi="Wingdings" w:hint="default"/>
      </w:rPr>
    </w:lvl>
    <w:lvl w:ilvl="6" w:tplc="041D0001" w:tentative="1">
      <w:start w:val="1"/>
      <w:numFmt w:val="bullet"/>
      <w:lvlText w:val=""/>
      <w:lvlJc w:val="left"/>
      <w:pPr>
        <w:tabs>
          <w:tab w:val="num" w:pos="7592"/>
        </w:tabs>
        <w:ind w:left="7592" w:hanging="360"/>
      </w:pPr>
      <w:rPr>
        <w:rFonts w:ascii="Symbol" w:hAnsi="Symbol" w:hint="default"/>
      </w:rPr>
    </w:lvl>
    <w:lvl w:ilvl="7" w:tplc="041D0003" w:tentative="1">
      <w:start w:val="1"/>
      <w:numFmt w:val="bullet"/>
      <w:lvlText w:val="o"/>
      <w:lvlJc w:val="left"/>
      <w:pPr>
        <w:tabs>
          <w:tab w:val="num" w:pos="8312"/>
        </w:tabs>
        <w:ind w:left="8312" w:hanging="360"/>
      </w:pPr>
      <w:rPr>
        <w:rFonts w:ascii="Courier New" w:hAnsi="Courier New" w:cs="Courier New" w:hint="default"/>
      </w:rPr>
    </w:lvl>
    <w:lvl w:ilvl="8" w:tplc="041D0005" w:tentative="1">
      <w:start w:val="1"/>
      <w:numFmt w:val="bullet"/>
      <w:lvlText w:val=""/>
      <w:lvlJc w:val="left"/>
      <w:pPr>
        <w:tabs>
          <w:tab w:val="num" w:pos="9032"/>
        </w:tabs>
        <w:ind w:left="9032" w:hanging="360"/>
      </w:pPr>
      <w:rPr>
        <w:rFonts w:ascii="Wingdings" w:hAnsi="Wingdings" w:hint="default"/>
      </w:rPr>
    </w:lvl>
  </w:abstractNum>
  <w:abstractNum w:abstractNumId="5">
    <w:nsid w:val="1AC53344"/>
    <w:multiLevelType w:val="hybridMultilevel"/>
    <w:tmpl w:val="1560475A"/>
    <w:lvl w:ilvl="0" w:tplc="1012C924">
      <w:start w:val="7"/>
      <w:numFmt w:val="decimal"/>
      <w:lvlText w:val="%1"/>
      <w:lvlJc w:val="left"/>
      <w:pPr>
        <w:ind w:left="2880" w:hanging="360"/>
      </w:pPr>
      <w:rPr>
        <w:rFonts w:hint="default"/>
      </w:rPr>
    </w:lvl>
    <w:lvl w:ilvl="1" w:tplc="041D0019" w:tentative="1">
      <w:start w:val="1"/>
      <w:numFmt w:val="lowerLetter"/>
      <w:lvlText w:val="%2."/>
      <w:lvlJc w:val="left"/>
      <w:pPr>
        <w:ind w:left="3600" w:hanging="360"/>
      </w:pPr>
    </w:lvl>
    <w:lvl w:ilvl="2" w:tplc="041D001B" w:tentative="1">
      <w:start w:val="1"/>
      <w:numFmt w:val="lowerRoman"/>
      <w:lvlText w:val="%3."/>
      <w:lvlJc w:val="right"/>
      <w:pPr>
        <w:ind w:left="4320" w:hanging="180"/>
      </w:pPr>
    </w:lvl>
    <w:lvl w:ilvl="3" w:tplc="041D000F" w:tentative="1">
      <w:start w:val="1"/>
      <w:numFmt w:val="decimal"/>
      <w:lvlText w:val="%4."/>
      <w:lvlJc w:val="left"/>
      <w:pPr>
        <w:ind w:left="5040" w:hanging="360"/>
      </w:pPr>
    </w:lvl>
    <w:lvl w:ilvl="4" w:tplc="041D0019" w:tentative="1">
      <w:start w:val="1"/>
      <w:numFmt w:val="lowerLetter"/>
      <w:lvlText w:val="%5."/>
      <w:lvlJc w:val="left"/>
      <w:pPr>
        <w:ind w:left="5760" w:hanging="360"/>
      </w:pPr>
    </w:lvl>
    <w:lvl w:ilvl="5" w:tplc="041D001B" w:tentative="1">
      <w:start w:val="1"/>
      <w:numFmt w:val="lowerRoman"/>
      <w:lvlText w:val="%6."/>
      <w:lvlJc w:val="right"/>
      <w:pPr>
        <w:ind w:left="6480" w:hanging="180"/>
      </w:pPr>
    </w:lvl>
    <w:lvl w:ilvl="6" w:tplc="041D000F" w:tentative="1">
      <w:start w:val="1"/>
      <w:numFmt w:val="decimal"/>
      <w:lvlText w:val="%7."/>
      <w:lvlJc w:val="left"/>
      <w:pPr>
        <w:ind w:left="7200" w:hanging="360"/>
      </w:pPr>
    </w:lvl>
    <w:lvl w:ilvl="7" w:tplc="041D0019" w:tentative="1">
      <w:start w:val="1"/>
      <w:numFmt w:val="lowerLetter"/>
      <w:lvlText w:val="%8."/>
      <w:lvlJc w:val="left"/>
      <w:pPr>
        <w:ind w:left="7920" w:hanging="360"/>
      </w:pPr>
    </w:lvl>
    <w:lvl w:ilvl="8" w:tplc="041D001B" w:tentative="1">
      <w:start w:val="1"/>
      <w:numFmt w:val="lowerRoman"/>
      <w:lvlText w:val="%9."/>
      <w:lvlJc w:val="right"/>
      <w:pPr>
        <w:ind w:left="8640" w:hanging="180"/>
      </w:pPr>
    </w:lvl>
  </w:abstractNum>
  <w:abstractNum w:abstractNumId="6">
    <w:nsid w:val="24394930"/>
    <w:multiLevelType w:val="hybridMultilevel"/>
    <w:tmpl w:val="F5E283C4"/>
    <w:lvl w:ilvl="0" w:tplc="041D0001">
      <w:start w:val="1"/>
      <w:numFmt w:val="bullet"/>
      <w:lvlText w:val=""/>
      <w:lvlJc w:val="left"/>
      <w:pPr>
        <w:ind w:left="3240" w:hanging="360"/>
      </w:pPr>
      <w:rPr>
        <w:rFonts w:ascii="Symbol" w:hAnsi="Symbol" w:hint="default"/>
      </w:rPr>
    </w:lvl>
    <w:lvl w:ilvl="1" w:tplc="041D0003" w:tentative="1">
      <w:start w:val="1"/>
      <w:numFmt w:val="bullet"/>
      <w:lvlText w:val="o"/>
      <w:lvlJc w:val="left"/>
      <w:pPr>
        <w:ind w:left="3960" w:hanging="360"/>
      </w:pPr>
      <w:rPr>
        <w:rFonts w:ascii="Courier New" w:hAnsi="Courier New" w:cs="Courier New" w:hint="default"/>
      </w:rPr>
    </w:lvl>
    <w:lvl w:ilvl="2" w:tplc="041D0005" w:tentative="1">
      <w:start w:val="1"/>
      <w:numFmt w:val="bullet"/>
      <w:lvlText w:val=""/>
      <w:lvlJc w:val="left"/>
      <w:pPr>
        <w:ind w:left="4680" w:hanging="360"/>
      </w:pPr>
      <w:rPr>
        <w:rFonts w:ascii="Wingdings" w:hAnsi="Wingdings" w:hint="default"/>
      </w:rPr>
    </w:lvl>
    <w:lvl w:ilvl="3" w:tplc="041D0001" w:tentative="1">
      <w:start w:val="1"/>
      <w:numFmt w:val="bullet"/>
      <w:lvlText w:val=""/>
      <w:lvlJc w:val="left"/>
      <w:pPr>
        <w:ind w:left="5400" w:hanging="360"/>
      </w:pPr>
      <w:rPr>
        <w:rFonts w:ascii="Symbol" w:hAnsi="Symbol" w:hint="default"/>
      </w:rPr>
    </w:lvl>
    <w:lvl w:ilvl="4" w:tplc="041D0003" w:tentative="1">
      <w:start w:val="1"/>
      <w:numFmt w:val="bullet"/>
      <w:lvlText w:val="o"/>
      <w:lvlJc w:val="left"/>
      <w:pPr>
        <w:ind w:left="6120" w:hanging="360"/>
      </w:pPr>
      <w:rPr>
        <w:rFonts w:ascii="Courier New" w:hAnsi="Courier New" w:cs="Courier New" w:hint="default"/>
      </w:rPr>
    </w:lvl>
    <w:lvl w:ilvl="5" w:tplc="041D0005" w:tentative="1">
      <w:start w:val="1"/>
      <w:numFmt w:val="bullet"/>
      <w:lvlText w:val=""/>
      <w:lvlJc w:val="left"/>
      <w:pPr>
        <w:ind w:left="6840" w:hanging="360"/>
      </w:pPr>
      <w:rPr>
        <w:rFonts w:ascii="Wingdings" w:hAnsi="Wingdings" w:hint="default"/>
      </w:rPr>
    </w:lvl>
    <w:lvl w:ilvl="6" w:tplc="041D0001" w:tentative="1">
      <w:start w:val="1"/>
      <w:numFmt w:val="bullet"/>
      <w:lvlText w:val=""/>
      <w:lvlJc w:val="left"/>
      <w:pPr>
        <w:ind w:left="7560" w:hanging="360"/>
      </w:pPr>
      <w:rPr>
        <w:rFonts w:ascii="Symbol" w:hAnsi="Symbol" w:hint="default"/>
      </w:rPr>
    </w:lvl>
    <w:lvl w:ilvl="7" w:tplc="041D0003" w:tentative="1">
      <w:start w:val="1"/>
      <w:numFmt w:val="bullet"/>
      <w:lvlText w:val="o"/>
      <w:lvlJc w:val="left"/>
      <w:pPr>
        <w:ind w:left="8280" w:hanging="360"/>
      </w:pPr>
      <w:rPr>
        <w:rFonts w:ascii="Courier New" w:hAnsi="Courier New" w:cs="Courier New" w:hint="default"/>
      </w:rPr>
    </w:lvl>
    <w:lvl w:ilvl="8" w:tplc="041D0005" w:tentative="1">
      <w:start w:val="1"/>
      <w:numFmt w:val="bullet"/>
      <w:lvlText w:val=""/>
      <w:lvlJc w:val="left"/>
      <w:pPr>
        <w:ind w:left="9000" w:hanging="360"/>
      </w:pPr>
      <w:rPr>
        <w:rFonts w:ascii="Wingdings" w:hAnsi="Wingdings" w:hint="default"/>
      </w:rPr>
    </w:lvl>
  </w:abstractNum>
  <w:abstractNum w:abstractNumId="7">
    <w:nsid w:val="2B2972CA"/>
    <w:multiLevelType w:val="hybridMultilevel"/>
    <w:tmpl w:val="B13E1BD4"/>
    <w:lvl w:ilvl="0" w:tplc="041D0001">
      <w:start w:val="1"/>
      <w:numFmt w:val="bullet"/>
      <w:lvlText w:val=""/>
      <w:lvlJc w:val="left"/>
      <w:pPr>
        <w:tabs>
          <w:tab w:val="num" w:pos="1980"/>
        </w:tabs>
        <w:ind w:left="1980" w:hanging="360"/>
      </w:pPr>
      <w:rPr>
        <w:rFonts w:ascii="Symbol" w:hAnsi="Symbol" w:hint="default"/>
      </w:rPr>
    </w:lvl>
    <w:lvl w:ilvl="1" w:tplc="041D0003" w:tentative="1">
      <w:start w:val="1"/>
      <w:numFmt w:val="bullet"/>
      <w:lvlText w:val="o"/>
      <w:lvlJc w:val="left"/>
      <w:pPr>
        <w:tabs>
          <w:tab w:val="num" w:pos="2700"/>
        </w:tabs>
        <w:ind w:left="2700" w:hanging="360"/>
      </w:pPr>
      <w:rPr>
        <w:rFonts w:ascii="Courier New" w:hAnsi="Courier New" w:cs="Courier New" w:hint="default"/>
      </w:rPr>
    </w:lvl>
    <w:lvl w:ilvl="2" w:tplc="041D0005" w:tentative="1">
      <w:start w:val="1"/>
      <w:numFmt w:val="bullet"/>
      <w:lvlText w:val=""/>
      <w:lvlJc w:val="left"/>
      <w:pPr>
        <w:tabs>
          <w:tab w:val="num" w:pos="3420"/>
        </w:tabs>
        <w:ind w:left="3420" w:hanging="360"/>
      </w:pPr>
      <w:rPr>
        <w:rFonts w:ascii="Wingdings" w:hAnsi="Wingdings" w:hint="default"/>
      </w:rPr>
    </w:lvl>
    <w:lvl w:ilvl="3" w:tplc="041D0001" w:tentative="1">
      <w:start w:val="1"/>
      <w:numFmt w:val="bullet"/>
      <w:lvlText w:val=""/>
      <w:lvlJc w:val="left"/>
      <w:pPr>
        <w:tabs>
          <w:tab w:val="num" w:pos="4140"/>
        </w:tabs>
        <w:ind w:left="4140" w:hanging="360"/>
      </w:pPr>
      <w:rPr>
        <w:rFonts w:ascii="Symbol" w:hAnsi="Symbol" w:hint="default"/>
      </w:rPr>
    </w:lvl>
    <w:lvl w:ilvl="4" w:tplc="041D0003" w:tentative="1">
      <w:start w:val="1"/>
      <w:numFmt w:val="bullet"/>
      <w:lvlText w:val="o"/>
      <w:lvlJc w:val="left"/>
      <w:pPr>
        <w:tabs>
          <w:tab w:val="num" w:pos="4860"/>
        </w:tabs>
        <w:ind w:left="4860" w:hanging="360"/>
      </w:pPr>
      <w:rPr>
        <w:rFonts w:ascii="Courier New" w:hAnsi="Courier New" w:cs="Courier New" w:hint="default"/>
      </w:rPr>
    </w:lvl>
    <w:lvl w:ilvl="5" w:tplc="041D0005" w:tentative="1">
      <w:start w:val="1"/>
      <w:numFmt w:val="bullet"/>
      <w:lvlText w:val=""/>
      <w:lvlJc w:val="left"/>
      <w:pPr>
        <w:tabs>
          <w:tab w:val="num" w:pos="5580"/>
        </w:tabs>
        <w:ind w:left="5580" w:hanging="360"/>
      </w:pPr>
      <w:rPr>
        <w:rFonts w:ascii="Wingdings" w:hAnsi="Wingdings" w:hint="default"/>
      </w:rPr>
    </w:lvl>
    <w:lvl w:ilvl="6" w:tplc="041D0001" w:tentative="1">
      <w:start w:val="1"/>
      <w:numFmt w:val="bullet"/>
      <w:lvlText w:val=""/>
      <w:lvlJc w:val="left"/>
      <w:pPr>
        <w:tabs>
          <w:tab w:val="num" w:pos="6300"/>
        </w:tabs>
        <w:ind w:left="6300" w:hanging="360"/>
      </w:pPr>
      <w:rPr>
        <w:rFonts w:ascii="Symbol" w:hAnsi="Symbol" w:hint="default"/>
      </w:rPr>
    </w:lvl>
    <w:lvl w:ilvl="7" w:tplc="041D0003" w:tentative="1">
      <w:start w:val="1"/>
      <w:numFmt w:val="bullet"/>
      <w:lvlText w:val="o"/>
      <w:lvlJc w:val="left"/>
      <w:pPr>
        <w:tabs>
          <w:tab w:val="num" w:pos="7020"/>
        </w:tabs>
        <w:ind w:left="7020" w:hanging="360"/>
      </w:pPr>
      <w:rPr>
        <w:rFonts w:ascii="Courier New" w:hAnsi="Courier New" w:cs="Courier New" w:hint="default"/>
      </w:rPr>
    </w:lvl>
    <w:lvl w:ilvl="8" w:tplc="041D0005" w:tentative="1">
      <w:start w:val="1"/>
      <w:numFmt w:val="bullet"/>
      <w:lvlText w:val=""/>
      <w:lvlJc w:val="left"/>
      <w:pPr>
        <w:tabs>
          <w:tab w:val="num" w:pos="7740"/>
        </w:tabs>
        <w:ind w:left="7740" w:hanging="360"/>
      </w:pPr>
      <w:rPr>
        <w:rFonts w:ascii="Wingdings" w:hAnsi="Wingdings" w:hint="default"/>
      </w:rPr>
    </w:lvl>
  </w:abstractNum>
  <w:abstractNum w:abstractNumId="8">
    <w:nsid w:val="2EAC3A89"/>
    <w:multiLevelType w:val="multilevel"/>
    <w:tmpl w:val="91B07FF0"/>
    <w:lvl w:ilvl="0">
      <w:start w:val="27"/>
      <w:numFmt w:val="decimal"/>
      <w:lvlText w:val="%1"/>
      <w:lvlJc w:val="left"/>
      <w:pPr>
        <w:ind w:left="480" w:hanging="480"/>
      </w:pPr>
      <w:rPr>
        <w:rFonts w:hint="default"/>
      </w:rPr>
    </w:lvl>
    <w:lvl w:ilvl="1">
      <w:start w:val="28"/>
      <w:numFmt w:val="decimal"/>
      <w:lvlText w:val="%1-%2"/>
      <w:lvlJc w:val="left"/>
      <w:pPr>
        <w:ind w:left="3000" w:hanging="48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9">
    <w:nsid w:val="397D3934"/>
    <w:multiLevelType w:val="hybridMultilevel"/>
    <w:tmpl w:val="5FB4DA6A"/>
    <w:lvl w:ilvl="0" w:tplc="62CCA0AC">
      <w:start w:val="21"/>
      <w:numFmt w:val="decimal"/>
      <w:lvlText w:val="%1"/>
      <w:lvlJc w:val="left"/>
      <w:pPr>
        <w:ind w:left="2880" w:hanging="360"/>
      </w:pPr>
      <w:rPr>
        <w:rFonts w:hint="default"/>
      </w:rPr>
    </w:lvl>
    <w:lvl w:ilvl="1" w:tplc="041D0019" w:tentative="1">
      <w:start w:val="1"/>
      <w:numFmt w:val="lowerLetter"/>
      <w:lvlText w:val="%2."/>
      <w:lvlJc w:val="left"/>
      <w:pPr>
        <w:ind w:left="3600" w:hanging="360"/>
      </w:pPr>
    </w:lvl>
    <w:lvl w:ilvl="2" w:tplc="041D001B" w:tentative="1">
      <w:start w:val="1"/>
      <w:numFmt w:val="lowerRoman"/>
      <w:lvlText w:val="%3."/>
      <w:lvlJc w:val="right"/>
      <w:pPr>
        <w:ind w:left="4320" w:hanging="180"/>
      </w:pPr>
    </w:lvl>
    <w:lvl w:ilvl="3" w:tplc="041D000F" w:tentative="1">
      <w:start w:val="1"/>
      <w:numFmt w:val="decimal"/>
      <w:lvlText w:val="%4."/>
      <w:lvlJc w:val="left"/>
      <w:pPr>
        <w:ind w:left="5040" w:hanging="360"/>
      </w:pPr>
    </w:lvl>
    <w:lvl w:ilvl="4" w:tplc="041D0019" w:tentative="1">
      <w:start w:val="1"/>
      <w:numFmt w:val="lowerLetter"/>
      <w:lvlText w:val="%5."/>
      <w:lvlJc w:val="left"/>
      <w:pPr>
        <w:ind w:left="5760" w:hanging="360"/>
      </w:pPr>
    </w:lvl>
    <w:lvl w:ilvl="5" w:tplc="041D001B" w:tentative="1">
      <w:start w:val="1"/>
      <w:numFmt w:val="lowerRoman"/>
      <w:lvlText w:val="%6."/>
      <w:lvlJc w:val="right"/>
      <w:pPr>
        <w:ind w:left="6480" w:hanging="180"/>
      </w:pPr>
    </w:lvl>
    <w:lvl w:ilvl="6" w:tplc="041D000F" w:tentative="1">
      <w:start w:val="1"/>
      <w:numFmt w:val="decimal"/>
      <w:lvlText w:val="%7."/>
      <w:lvlJc w:val="left"/>
      <w:pPr>
        <w:ind w:left="7200" w:hanging="360"/>
      </w:pPr>
    </w:lvl>
    <w:lvl w:ilvl="7" w:tplc="041D0019" w:tentative="1">
      <w:start w:val="1"/>
      <w:numFmt w:val="lowerLetter"/>
      <w:lvlText w:val="%8."/>
      <w:lvlJc w:val="left"/>
      <w:pPr>
        <w:ind w:left="7920" w:hanging="360"/>
      </w:pPr>
    </w:lvl>
    <w:lvl w:ilvl="8" w:tplc="041D001B" w:tentative="1">
      <w:start w:val="1"/>
      <w:numFmt w:val="lowerRoman"/>
      <w:lvlText w:val="%9."/>
      <w:lvlJc w:val="right"/>
      <w:pPr>
        <w:ind w:left="8640" w:hanging="180"/>
      </w:pPr>
    </w:lvl>
  </w:abstractNum>
  <w:abstractNum w:abstractNumId="10">
    <w:nsid w:val="3EBA263C"/>
    <w:multiLevelType w:val="multilevel"/>
    <w:tmpl w:val="F14CA95A"/>
    <w:lvl w:ilvl="0">
      <w:start w:val="21"/>
      <w:numFmt w:val="decimal"/>
      <w:lvlText w:val="%1"/>
      <w:lvlJc w:val="left"/>
      <w:pPr>
        <w:ind w:left="555" w:hanging="555"/>
      </w:pPr>
      <w:rPr>
        <w:rFonts w:hint="default"/>
      </w:rPr>
    </w:lvl>
    <w:lvl w:ilvl="1">
      <w:start w:val="22"/>
      <w:numFmt w:val="decimal"/>
      <w:lvlText w:val="%1-%2"/>
      <w:lvlJc w:val="left"/>
      <w:pPr>
        <w:ind w:left="3075" w:hanging="55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1">
    <w:nsid w:val="40832EC3"/>
    <w:multiLevelType w:val="hybridMultilevel"/>
    <w:tmpl w:val="D2800FD0"/>
    <w:lvl w:ilvl="0" w:tplc="45AA1A1A">
      <w:start w:val="7"/>
      <w:numFmt w:val="decimal"/>
      <w:lvlText w:val="%1"/>
      <w:lvlJc w:val="left"/>
      <w:pPr>
        <w:ind w:left="2880" w:hanging="360"/>
      </w:pPr>
      <w:rPr>
        <w:rFonts w:hint="default"/>
      </w:rPr>
    </w:lvl>
    <w:lvl w:ilvl="1" w:tplc="041D0019" w:tentative="1">
      <w:start w:val="1"/>
      <w:numFmt w:val="lowerLetter"/>
      <w:lvlText w:val="%2."/>
      <w:lvlJc w:val="left"/>
      <w:pPr>
        <w:ind w:left="3600" w:hanging="360"/>
      </w:pPr>
    </w:lvl>
    <w:lvl w:ilvl="2" w:tplc="041D001B" w:tentative="1">
      <w:start w:val="1"/>
      <w:numFmt w:val="lowerRoman"/>
      <w:lvlText w:val="%3."/>
      <w:lvlJc w:val="right"/>
      <w:pPr>
        <w:ind w:left="4320" w:hanging="180"/>
      </w:pPr>
    </w:lvl>
    <w:lvl w:ilvl="3" w:tplc="041D000F" w:tentative="1">
      <w:start w:val="1"/>
      <w:numFmt w:val="decimal"/>
      <w:lvlText w:val="%4."/>
      <w:lvlJc w:val="left"/>
      <w:pPr>
        <w:ind w:left="5040" w:hanging="360"/>
      </w:pPr>
    </w:lvl>
    <w:lvl w:ilvl="4" w:tplc="041D0019" w:tentative="1">
      <w:start w:val="1"/>
      <w:numFmt w:val="lowerLetter"/>
      <w:lvlText w:val="%5."/>
      <w:lvlJc w:val="left"/>
      <w:pPr>
        <w:ind w:left="5760" w:hanging="360"/>
      </w:pPr>
    </w:lvl>
    <w:lvl w:ilvl="5" w:tplc="041D001B" w:tentative="1">
      <w:start w:val="1"/>
      <w:numFmt w:val="lowerRoman"/>
      <w:lvlText w:val="%6."/>
      <w:lvlJc w:val="right"/>
      <w:pPr>
        <w:ind w:left="6480" w:hanging="180"/>
      </w:pPr>
    </w:lvl>
    <w:lvl w:ilvl="6" w:tplc="041D000F" w:tentative="1">
      <w:start w:val="1"/>
      <w:numFmt w:val="decimal"/>
      <w:lvlText w:val="%7."/>
      <w:lvlJc w:val="left"/>
      <w:pPr>
        <w:ind w:left="7200" w:hanging="360"/>
      </w:pPr>
    </w:lvl>
    <w:lvl w:ilvl="7" w:tplc="041D0019" w:tentative="1">
      <w:start w:val="1"/>
      <w:numFmt w:val="lowerLetter"/>
      <w:lvlText w:val="%8."/>
      <w:lvlJc w:val="left"/>
      <w:pPr>
        <w:ind w:left="7920" w:hanging="360"/>
      </w:pPr>
    </w:lvl>
    <w:lvl w:ilvl="8" w:tplc="041D001B" w:tentative="1">
      <w:start w:val="1"/>
      <w:numFmt w:val="lowerRoman"/>
      <w:lvlText w:val="%9."/>
      <w:lvlJc w:val="right"/>
      <w:pPr>
        <w:ind w:left="8640" w:hanging="180"/>
      </w:pPr>
    </w:lvl>
  </w:abstractNum>
  <w:abstractNum w:abstractNumId="12">
    <w:nsid w:val="443E40AB"/>
    <w:multiLevelType w:val="singleLevel"/>
    <w:tmpl w:val="F8E2A92C"/>
    <w:lvl w:ilvl="0">
      <w:start w:val="1"/>
      <w:numFmt w:val="decimal"/>
      <w:lvlText w:val="%1."/>
      <w:lvlJc w:val="left"/>
      <w:pPr>
        <w:tabs>
          <w:tab w:val="num" w:pos="2880"/>
        </w:tabs>
        <w:ind w:left="2880" w:hanging="360"/>
      </w:pPr>
      <w:rPr>
        <w:rFonts w:hint="default"/>
        <w:b w:val="0"/>
        <w:sz w:val="24"/>
        <w:szCs w:val="24"/>
      </w:rPr>
    </w:lvl>
  </w:abstractNum>
  <w:abstractNum w:abstractNumId="13">
    <w:nsid w:val="475837C1"/>
    <w:multiLevelType w:val="hybridMultilevel"/>
    <w:tmpl w:val="39562C1A"/>
    <w:lvl w:ilvl="0" w:tplc="CEBA2E9A">
      <w:start w:val="2"/>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nsid w:val="4A155DA8"/>
    <w:multiLevelType w:val="hybridMultilevel"/>
    <w:tmpl w:val="795AD3D8"/>
    <w:lvl w:ilvl="0" w:tplc="041D0005">
      <w:start w:val="1"/>
      <w:numFmt w:val="bullet"/>
      <w:lvlText w:val=""/>
      <w:lvlJc w:val="left"/>
      <w:pPr>
        <w:tabs>
          <w:tab w:val="num" w:pos="1800"/>
        </w:tabs>
        <w:ind w:left="1800" w:hanging="360"/>
      </w:pPr>
      <w:rPr>
        <w:rFonts w:ascii="Wingdings" w:hAnsi="Wingdings" w:hint="default"/>
      </w:rPr>
    </w:lvl>
    <w:lvl w:ilvl="1" w:tplc="041D0003" w:tentative="1">
      <w:start w:val="1"/>
      <w:numFmt w:val="bullet"/>
      <w:lvlText w:val="o"/>
      <w:lvlJc w:val="left"/>
      <w:pPr>
        <w:tabs>
          <w:tab w:val="num" w:pos="2520"/>
        </w:tabs>
        <w:ind w:left="2520" w:hanging="360"/>
      </w:pPr>
      <w:rPr>
        <w:rFonts w:ascii="Courier New" w:hAnsi="Courier New" w:cs="Courier New" w:hint="default"/>
      </w:rPr>
    </w:lvl>
    <w:lvl w:ilvl="2" w:tplc="041D0005" w:tentative="1">
      <w:start w:val="1"/>
      <w:numFmt w:val="bullet"/>
      <w:lvlText w:val=""/>
      <w:lvlJc w:val="left"/>
      <w:pPr>
        <w:tabs>
          <w:tab w:val="num" w:pos="3240"/>
        </w:tabs>
        <w:ind w:left="3240" w:hanging="360"/>
      </w:pPr>
      <w:rPr>
        <w:rFonts w:ascii="Wingdings" w:hAnsi="Wingdings" w:hint="default"/>
      </w:rPr>
    </w:lvl>
    <w:lvl w:ilvl="3" w:tplc="041D0001" w:tentative="1">
      <w:start w:val="1"/>
      <w:numFmt w:val="bullet"/>
      <w:lvlText w:val=""/>
      <w:lvlJc w:val="left"/>
      <w:pPr>
        <w:tabs>
          <w:tab w:val="num" w:pos="3960"/>
        </w:tabs>
        <w:ind w:left="3960" w:hanging="360"/>
      </w:pPr>
      <w:rPr>
        <w:rFonts w:ascii="Symbol" w:hAnsi="Symbol" w:hint="default"/>
      </w:rPr>
    </w:lvl>
    <w:lvl w:ilvl="4" w:tplc="041D0003" w:tentative="1">
      <w:start w:val="1"/>
      <w:numFmt w:val="bullet"/>
      <w:lvlText w:val="o"/>
      <w:lvlJc w:val="left"/>
      <w:pPr>
        <w:tabs>
          <w:tab w:val="num" w:pos="4680"/>
        </w:tabs>
        <w:ind w:left="4680" w:hanging="360"/>
      </w:pPr>
      <w:rPr>
        <w:rFonts w:ascii="Courier New" w:hAnsi="Courier New" w:cs="Courier New" w:hint="default"/>
      </w:rPr>
    </w:lvl>
    <w:lvl w:ilvl="5" w:tplc="041D0005" w:tentative="1">
      <w:start w:val="1"/>
      <w:numFmt w:val="bullet"/>
      <w:lvlText w:val=""/>
      <w:lvlJc w:val="left"/>
      <w:pPr>
        <w:tabs>
          <w:tab w:val="num" w:pos="5400"/>
        </w:tabs>
        <w:ind w:left="5400" w:hanging="360"/>
      </w:pPr>
      <w:rPr>
        <w:rFonts w:ascii="Wingdings" w:hAnsi="Wingdings" w:hint="default"/>
      </w:rPr>
    </w:lvl>
    <w:lvl w:ilvl="6" w:tplc="041D0001" w:tentative="1">
      <w:start w:val="1"/>
      <w:numFmt w:val="bullet"/>
      <w:lvlText w:val=""/>
      <w:lvlJc w:val="left"/>
      <w:pPr>
        <w:tabs>
          <w:tab w:val="num" w:pos="6120"/>
        </w:tabs>
        <w:ind w:left="6120" w:hanging="360"/>
      </w:pPr>
      <w:rPr>
        <w:rFonts w:ascii="Symbol" w:hAnsi="Symbol" w:hint="default"/>
      </w:rPr>
    </w:lvl>
    <w:lvl w:ilvl="7" w:tplc="041D0003" w:tentative="1">
      <w:start w:val="1"/>
      <w:numFmt w:val="bullet"/>
      <w:lvlText w:val="o"/>
      <w:lvlJc w:val="left"/>
      <w:pPr>
        <w:tabs>
          <w:tab w:val="num" w:pos="6840"/>
        </w:tabs>
        <w:ind w:left="6840" w:hanging="360"/>
      </w:pPr>
      <w:rPr>
        <w:rFonts w:ascii="Courier New" w:hAnsi="Courier New" w:cs="Courier New" w:hint="default"/>
      </w:rPr>
    </w:lvl>
    <w:lvl w:ilvl="8" w:tplc="041D0005" w:tentative="1">
      <w:start w:val="1"/>
      <w:numFmt w:val="bullet"/>
      <w:lvlText w:val=""/>
      <w:lvlJc w:val="left"/>
      <w:pPr>
        <w:tabs>
          <w:tab w:val="num" w:pos="7560"/>
        </w:tabs>
        <w:ind w:left="7560" w:hanging="360"/>
      </w:pPr>
      <w:rPr>
        <w:rFonts w:ascii="Wingdings" w:hAnsi="Wingdings" w:hint="default"/>
      </w:rPr>
    </w:lvl>
  </w:abstractNum>
  <w:abstractNum w:abstractNumId="15">
    <w:nsid w:val="4A642F41"/>
    <w:multiLevelType w:val="hybridMultilevel"/>
    <w:tmpl w:val="B8725EE4"/>
    <w:lvl w:ilvl="0" w:tplc="F4C60DCC">
      <w:start w:val="4"/>
      <w:numFmt w:val="decimal"/>
      <w:lvlText w:val="%1"/>
      <w:lvlJc w:val="left"/>
      <w:pPr>
        <w:ind w:left="3330" w:hanging="360"/>
      </w:pPr>
      <w:rPr>
        <w:rFonts w:hint="default"/>
      </w:rPr>
    </w:lvl>
    <w:lvl w:ilvl="1" w:tplc="041D0019" w:tentative="1">
      <w:start w:val="1"/>
      <w:numFmt w:val="lowerLetter"/>
      <w:lvlText w:val="%2."/>
      <w:lvlJc w:val="left"/>
      <w:pPr>
        <w:ind w:left="4050" w:hanging="360"/>
      </w:pPr>
    </w:lvl>
    <w:lvl w:ilvl="2" w:tplc="041D001B" w:tentative="1">
      <w:start w:val="1"/>
      <w:numFmt w:val="lowerRoman"/>
      <w:lvlText w:val="%3."/>
      <w:lvlJc w:val="right"/>
      <w:pPr>
        <w:ind w:left="4770" w:hanging="180"/>
      </w:pPr>
    </w:lvl>
    <w:lvl w:ilvl="3" w:tplc="041D000F" w:tentative="1">
      <w:start w:val="1"/>
      <w:numFmt w:val="decimal"/>
      <w:lvlText w:val="%4."/>
      <w:lvlJc w:val="left"/>
      <w:pPr>
        <w:ind w:left="5490" w:hanging="360"/>
      </w:pPr>
    </w:lvl>
    <w:lvl w:ilvl="4" w:tplc="041D0019" w:tentative="1">
      <w:start w:val="1"/>
      <w:numFmt w:val="lowerLetter"/>
      <w:lvlText w:val="%5."/>
      <w:lvlJc w:val="left"/>
      <w:pPr>
        <w:ind w:left="6210" w:hanging="360"/>
      </w:pPr>
    </w:lvl>
    <w:lvl w:ilvl="5" w:tplc="041D001B" w:tentative="1">
      <w:start w:val="1"/>
      <w:numFmt w:val="lowerRoman"/>
      <w:lvlText w:val="%6."/>
      <w:lvlJc w:val="right"/>
      <w:pPr>
        <w:ind w:left="6930" w:hanging="180"/>
      </w:pPr>
    </w:lvl>
    <w:lvl w:ilvl="6" w:tplc="041D000F" w:tentative="1">
      <w:start w:val="1"/>
      <w:numFmt w:val="decimal"/>
      <w:lvlText w:val="%7."/>
      <w:lvlJc w:val="left"/>
      <w:pPr>
        <w:ind w:left="7650" w:hanging="360"/>
      </w:pPr>
    </w:lvl>
    <w:lvl w:ilvl="7" w:tplc="041D0019" w:tentative="1">
      <w:start w:val="1"/>
      <w:numFmt w:val="lowerLetter"/>
      <w:lvlText w:val="%8."/>
      <w:lvlJc w:val="left"/>
      <w:pPr>
        <w:ind w:left="8370" w:hanging="360"/>
      </w:pPr>
    </w:lvl>
    <w:lvl w:ilvl="8" w:tplc="041D001B" w:tentative="1">
      <w:start w:val="1"/>
      <w:numFmt w:val="lowerRoman"/>
      <w:lvlText w:val="%9."/>
      <w:lvlJc w:val="right"/>
      <w:pPr>
        <w:ind w:left="9090" w:hanging="180"/>
      </w:pPr>
    </w:lvl>
  </w:abstractNum>
  <w:abstractNum w:abstractNumId="16">
    <w:nsid w:val="4A6840EF"/>
    <w:multiLevelType w:val="hybridMultilevel"/>
    <w:tmpl w:val="3E52314E"/>
    <w:lvl w:ilvl="0" w:tplc="E2465CD8">
      <w:start w:val="13"/>
      <w:numFmt w:val="decimal"/>
      <w:lvlText w:val="%1"/>
      <w:lvlJc w:val="left"/>
      <w:pPr>
        <w:ind w:left="2880" w:hanging="360"/>
      </w:pPr>
      <w:rPr>
        <w:rFonts w:hint="default"/>
      </w:rPr>
    </w:lvl>
    <w:lvl w:ilvl="1" w:tplc="041D0019" w:tentative="1">
      <w:start w:val="1"/>
      <w:numFmt w:val="lowerLetter"/>
      <w:lvlText w:val="%2."/>
      <w:lvlJc w:val="left"/>
      <w:pPr>
        <w:ind w:left="3600" w:hanging="360"/>
      </w:pPr>
    </w:lvl>
    <w:lvl w:ilvl="2" w:tplc="041D001B" w:tentative="1">
      <w:start w:val="1"/>
      <w:numFmt w:val="lowerRoman"/>
      <w:lvlText w:val="%3."/>
      <w:lvlJc w:val="right"/>
      <w:pPr>
        <w:ind w:left="4320" w:hanging="180"/>
      </w:pPr>
    </w:lvl>
    <w:lvl w:ilvl="3" w:tplc="041D000F" w:tentative="1">
      <w:start w:val="1"/>
      <w:numFmt w:val="decimal"/>
      <w:lvlText w:val="%4."/>
      <w:lvlJc w:val="left"/>
      <w:pPr>
        <w:ind w:left="5040" w:hanging="360"/>
      </w:pPr>
    </w:lvl>
    <w:lvl w:ilvl="4" w:tplc="041D0019" w:tentative="1">
      <w:start w:val="1"/>
      <w:numFmt w:val="lowerLetter"/>
      <w:lvlText w:val="%5."/>
      <w:lvlJc w:val="left"/>
      <w:pPr>
        <w:ind w:left="5760" w:hanging="360"/>
      </w:pPr>
    </w:lvl>
    <w:lvl w:ilvl="5" w:tplc="041D001B" w:tentative="1">
      <w:start w:val="1"/>
      <w:numFmt w:val="lowerRoman"/>
      <w:lvlText w:val="%6."/>
      <w:lvlJc w:val="right"/>
      <w:pPr>
        <w:ind w:left="6480" w:hanging="180"/>
      </w:pPr>
    </w:lvl>
    <w:lvl w:ilvl="6" w:tplc="041D000F" w:tentative="1">
      <w:start w:val="1"/>
      <w:numFmt w:val="decimal"/>
      <w:lvlText w:val="%7."/>
      <w:lvlJc w:val="left"/>
      <w:pPr>
        <w:ind w:left="7200" w:hanging="360"/>
      </w:pPr>
    </w:lvl>
    <w:lvl w:ilvl="7" w:tplc="041D0019" w:tentative="1">
      <w:start w:val="1"/>
      <w:numFmt w:val="lowerLetter"/>
      <w:lvlText w:val="%8."/>
      <w:lvlJc w:val="left"/>
      <w:pPr>
        <w:ind w:left="7920" w:hanging="360"/>
      </w:pPr>
    </w:lvl>
    <w:lvl w:ilvl="8" w:tplc="041D001B" w:tentative="1">
      <w:start w:val="1"/>
      <w:numFmt w:val="lowerRoman"/>
      <w:lvlText w:val="%9."/>
      <w:lvlJc w:val="right"/>
      <w:pPr>
        <w:ind w:left="8640" w:hanging="180"/>
      </w:pPr>
    </w:lvl>
  </w:abstractNum>
  <w:abstractNum w:abstractNumId="17">
    <w:nsid w:val="4AEB6FAE"/>
    <w:multiLevelType w:val="singleLevel"/>
    <w:tmpl w:val="0714D1FC"/>
    <w:lvl w:ilvl="0">
      <w:numFmt w:val="bullet"/>
      <w:lvlText w:val="-"/>
      <w:lvlJc w:val="left"/>
      <w:pPr>
        <w:tabs>
          <w:tab w:val="num" w:pos="1636"/>
        </w:tabs>
        <w:ind w:left="1636" w:hanging="360"/>
      </w:pPr>
      <w:rPr>
        <w:rFonts w:ascii="Times New Roman" w:hAnsi="Times New Roman" w:hint="default"/>
      </w:rPr>
    </w:lvl>
  </w:abstractNum>
  <w:abstractNum w:abstractNumId="18">
    <w:nsid w:val="545D3CB5"/>
    <w:multiLevelType w:val="multilevel"/>
    <w:tmpl w:val="3474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196BF4"/>
    <w:multiLevelType w:val="hybridMultilevel"/>
    <w:tmpl w:val="205017FE"/>
    <w:lvl w:ilvl="0" w:tplc="041D0001">
      <w:start w:val="1"/>
      <w:numFmt w:val="bullet"/>
      <w:lvlText w:val=""/>
      <w:lvlJc w:val="left"/>
      <w:pPr>
        <w:ind w:left="3240" w:hanging="360"/>
      </w:pPr>
      <w:rPr>
        <w:rFonts w:ascii="Symbol" w:hAnsi="Symbol" w:hint="default"/>
      </w:rPr>
    </w:lvl>
    <w:lvl w:ilvl="1" w:tplc="041D0003" w:tentative="1">
      <w:start w:val="1"/>
      <w:numFmt w:val="bullet"/>
      <w:lvlText w:val="o"/>
      <w:lvlJc w:val="left"/>
      <w:pPr>
        <w:ind w:left="3960" w:hanging="360"/>
      </w:pPr>
      <w:rPr>
        <w:rFonts w:ascii="Courier New" w:hAnsi="Courier New" w:cs="Courier New" w:hint="default"/>
      </w:rPr>
    </w:lvl>
    <w:lvl w:ilvl="2" w:tplc="041D0005" w:tentative="1">
      <w:start w:val="1"/>
      <w:numFmt w:val="bullet"/>
      <w:lvlText w:val=""/>
      <w:lvlJc w:val="left"/>
      <w:pPr>
        <w:ind w:left="4680" w:hanging="360"/>
      </w:pPr>
      <w:rPr>
        <w:rFonts w:ascii="Wingdings" w:hAnsi="Wingdings" w:hint="default"/>
      </w:rPr>
    </w:lvl>
    <w:lvl w:ilvl="3" w:tplc="041D0001" w:tentative="1">
      <w:start w:val="1"/>
      <w:numFmt w:val="bullet"/>
      <w:lvlText w:val=""/>
      <w:lvlJc w:val="left"/>
      <w:pPr>
        <w:ind w:left="5400" w:hanging="360"/>
      </w:pPr>
      <w:rPr>
        <w:rFonts w:ascii="Symbol" w:hAnsi="Symbol" w:hint="default"/>
      </w:rPr>
    </w:lvl>
    <w:lvl w:ilvl="4" w:tplc="041D0003" w:tentative="1">
      <w:start w:val="1"/>
      <w:numFmt w:val="bullet"/>
      <w:lvlText w:val="o"/>
      <w:lvlJc w:val="left"/>
      <w:pPr>
        <w:ind w:left="6120" w:hanging="360"/>
      </w:pPr>
      <w:rPr>
        <w:rFonts w:ascii="Courier New" w:hAnsi="Courier New" w:cs="Courier New" w:hint="default"/>
      </w:rPr>
    </w:lvl>
    <w:lvl w:ilvl="5" w:tplc="041D0005" w:tentative="1">
      <w:start w:val="1"/>
      <w:numFmt w:val="bullet"/>
      <w:lvlText w:val=""/>
      <w:lvlJc w:val="left"/>
      <w:pPr>
        <w:ind w:left="6840" w:hanging="360"/>
      </w:pPr>
      <w:rPr>
        <w:rFonts w:ascii="Wingdings" w:hAnsi="Wingdings" w:hint="default"/>
      </w:rPr>
    </w:lvl>
    <w:lvl w:ilvl="6" w:tplc="041D0001" w:tentative="1">
      <w:start w:val="1"/>
      <w:numFmt w:val="bullet"/>
      <w:lvlText w:val=""/>
      <w:lvlJc w:val="left"/>
      <w:pPr>
        <w:ind w:left="7560" w:hanging="360"/>
      </w:pPr>
      <w:rPr>
        <w:rFonts w:ascii="Symbol" w:hAnsi="Symbol" w:hint="default"/>
      </w:rPr>
    </w:lvl>
    <w:lvl w:ilvl="7" w:tplc="041D0003" w:tentative="1">
      <w:start w:val="1"/>
      <w:numFmt w:val="bullet"/>
      <w:lvlText w:val="o"/>
      <w:lvlJc w:val="left"/>
      <w:pPr>
        <w:ind w:left="8280" w:hanging="360"/>
      </w:pPr>
      <w:rPr>
        <w:rFonts w:ascii="Courier New" w:hAnsi="Courier New" w:cs="Courier New" w:hint="default"/>
      </w:rPr>
    </w:lvl>
    <w:lvl w:ilvl="8" w:tplc="041D0005" w:tentative="1">
      <w:start w:val="1"/>
      <w:numFmt w:val="bullet"/>
      <w:lvlText w:val=""/>
      <w:lvlJc w:val="left"/>
      <w:pPr>
        <w:ind w:left="9000" w:hanging="360"/>
      </w:pPr>
      <w:rPr>
        <w:rFonts w:ascii="Wingdings" w:hAnsi="Wingdings" w:hint="default"/>
      </w:rPr>
    </w:lvl>
  </w:abstractNum>
  <w:abstractNum w:abstractNumId="20">
    <w:nsid w:val="6C6F3630"/>
    <w:multiLevelType w:val="hybridMultilevel"/>
    <w:tmpl w:val="4AFE6C72"/>
    <w:lvl w:ilvl="0" w:tplc="843686A0">
      <w:numFmt w:val="bullet"/>
      <w:lvlText w:val="-"/>
      <w:lvlJc w:val="left"/>
      <w:pPr>
        <w:ind w:left="1664" w:hanging="360"/>
      </w:pPr>
      <w:rPr>
        <w:rFonts w:ascii="Calibri" w:eastAsiaTheme="minorHAnsi" w:hAnsi="Calibri" w:cstheme="minorBid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1">
    <w:nsid w:val="6CBB1FB6"/>
    <w:multiLevelType w:val="hybridMultilevel"/>
    <w:tmpl w:val="C0B8FD28"/>
    <w:lvl w:ilvl="0" w:tplc="0CE64830">
      <w:start w:val="1"/>
      <w:numFmt w:val="decimal"/>
      <w:lvlText w:val="%1."/>
      <w:lvlJc w:val="left"/>
      <w:pPr>
        <w:ind w:left="2880" w:hanging="360"/>
      </w:pPr>
      <w:rPr>
        <w:rFonts w:hint="default"/>
      </w:rPr>
    </w:lvl>
    <w:lvl w:ilvl="1" w:tplc="041D0019" w:tentative="1">
      <w:start w:val="1"/>
      <w:numFmt w:val="lowerLetter"/>
      <w:lvlText w:val="%2."/>
      <w:lvlJc w:val="left"/>
      <w:pPr>
        <w:ind w:left="3600" w:hanging="360"/>
      </w:pPr>
    </w:lvl>
    <w:lvl w:ilvl="2" w:tplc="041D001B" w:tentative="1">
      <w:start w:val="1"/>
      <w:numFmt w:val="lowerRoman"/>
      <w:lvlText w:val="%3."/>
      <w:lvlJc w:val="right"/>
      <w:pPr>
        <w:ind w:left="4320" w:hanging="180"/>
      </w:pPr>
    </w:lvl>
    <w:lvl w:ilvl="3" w:tplc="041D000F" w:tentative="1">
      <w:start w:val="1"/>
      <w:numFmt w:val="decimal"/>
      <w:lvlText w:val="%4."/>
      <w:lvlJc w:val="left"/>
      <w:pPr>
        <w:ind w:left="5040" w:hanging="360"/>
      </w:pPr>
    </w:lvl>
    <w:lvl w:ilvl="4" w:tplc="041D0019" w:tentative="1">
      <w:start w:val="1"/>
      <w:numFmt w:val="lowerLetter"/>
      <w:lvlText w:val="%5."/>
      <w:lvlJc w:val="left"/>
      <w:pPr>
        <w:ind w:left="5760" w:hanging="360"/>
      </w:pPr>
    </w:lvl>
    <w:lvl w:ilvl="5" w:tplc="041D001B" w:tentative="1">
      <w:start w:val="1"/>
      <w:numFmt w:val="lowerRoman"/>
      <w:lvlText w:val="%6."/>
      <w:lvlJc w:val="right"/>
      <w:pPr>
        <w:ind w:left="6480" w:hanging="180"/>
      </w:pPr>
    </w:lvl>
    <w:lvl w:ilvl="6" w:tplc="041D000F" w:tentative="1">
      <w:start w:val="1"/>
      <w:numFmt w:val="decimal"/>
      <w:lvlText w:val="%7."/>
      <w:lvlJc w:val="left"/>
      <w:pPr>
        <w:ind w:left="7200" w:hanging="360"/>
      </w:pPr>
    </w:lvl>
    <w:lvl w:ilvl="7" w:tplc="041D0019" w:tentative="1">
      <w:start w:val="1"/>
      <w:numFmt w:val="lowerLetter"/>
      <w:lvlText w:val="%8."/>
      <w:lvlJc w:val="left"/>
      <w:pPr>
        <w:ind w:left="7920" w:hanging="360"/>
      </w:pPr>
    </w:lvl>
    <w:lvl w:ilvl="8" w:tplc="041D001B" w:tentative="1">
      <w:start w:val="1"/>
      <w:numFmt w:val="lowerRoman"/>
      <w:lvlText w:val="%9."/>
      <w:lvlJc w:val="right"/>
      <w:pPr>
        <w:ind w:left="8640" w:hanging="180"/>
      </w:pPr>
    </w:lvl>
  </w:abstractNum>
  <w:abstractNum w:abstractNumId="22">
    <w:nsid w:val="6CEC5DFE"/>
    <w:multiLevelType w:val="hybridMultilevel"/>
    <w:tmpl w:val="64B26DEA"/>
    <w:lvl w:ilvl="0" w:tplc="0714D1FC">
      <w:numFmt w:val="bullet"/>
      <w:lvlText w:val="-"/>
      <w:lvlJc w:val="left"/>
      <w:pPr>
        <w:tabs>
          <w:tab w:val="num" w:pos="1664"/>
        </w:tabs>
        <w:ind w:left="1664" w:hanging="360"/>
      </w:pPr>
      <w:rPr>
        <w:rFonts w:ascii="Times New Roman" w:hAnsi="Times New Roman" w:hint="default"/>
      </w:rPr>
    </w:lvl>
    <w:lvl w:ilvl="1" w:tplc="041D0003">
      <w:start w:val="1"/>
      <w:numFmt w:val="bullet"/>
      <w:lvlText w:val="o"/>
      <w:lvlJc w:val="left"/>
      <w:pPr>
        <w:tabs>
          <w:tab w:val="num" w:pos="1468"/>
        </w:tabs>
        <w:ind w:left="1468" w:hanging="360"/>
      </w:pPr>
      <w:rPr>
        <w:rFonts w:ascii="Courier New" w:hAnsi="Courier New" w:cs="Courier New" w:hint="default"/>
      </w:rPr>
    </w:lvl>
    <w:lvl w:ilvl="2" w:tplc="041D0005">
      <w:start w:val="1"/>
      <w:numFmt w:val="bullet"/>
      <w:lvlText w:val=""/>
      <w:lvlJc w:val="left"/>
      <w:pPr>
        <w:tabs>
          <w:tab w:val="num" w:pos="2188"/>
        </w:tabs>
        <w:ind w:left="2188" w:hanging="360"/>
      </w:pPr>
      <w:rPr>
        <w:rFonts w:ascii="Wingdings" w:hAnsi="Wingdings" w:hint="default"/>
      </w:rPr>
    </w:lvl>
    <w:lvl w:ilvl="3" w:tplc="041D000F">
      <w:start w:val="1"/>
      <w:numFmt w:val="decimal"/>
      <w:lvlText w:val="%4."/>
      <w:lvlJc w:val="left"/>
      <w:pPr>
        <w:tabs>
          <w:tab w:val="num" w:pos="2908"/>
        </w:tabs>
        <w:ind w:left="2908" w:hanging="360"/>
      </w:pPr>
      <w:rPr>
        <w:rFonts w:hint="default"/>
      </w:rPr>
    </w:lvl>
    <w:lvl w:ilvl="4" w:tplc="041D0003" w:tentative="1">
      <w:start w:val="1"/>
      <w:numFmt w:val="bullet"/>
      <w:lvlText w:val="o"/>
      <w:lvlJc w:val="left"/>
      <w:pPr>
        <w:tabs>
          <w:tab w:val="num" w:pos="3628"/>
        </w:tabs>
        <w:ind w:left="3628" w:hanging="360"/>
      </w:pPr>
      <w:rPr>
        <w:rFonts w:ascii="Courier New" w:hAnsi="Courier New" w:cs="Courier New" w:hint="default"/>
      </w:rPr>
    </w:lvl>
    <w:lvl w:ilvl="5" w:tplc="041D0005" w:tentative="1">
      <w:start w:val="1"/>
      <w:numFmt w:val="bullet"/>
      <w:lvlText w:val=""/>
      <w:lvlJc w:val="left"/>
      <w:pPr>
        <w:tabs>
          <w:tab w:val="num" w:pos="4348"/>
        </w:tabs>
        <w:ind w:left="4348" w:hanging="360"/>
      </w:pPr>
      <w:rPr>
        <w:rFonts w:ascii="Wingdings" w:hAnsi="Wingdings" w:hint="default"/>
      </w:rPr>
    </w:lvl>
    <w:lvl w:ilvl="6" w:tplc="041D0001" w:tentative="1">
      <w:start w:val="1"/>
      <w:numFmt w:val="bullet"/>
      <w:lvlText w:val=""/>
      <w:lvlJc w:val="left"/>
      <w:pPr>
        <w:tabs>
          <w:tab w:val="num" w:pos="5068"/>
        </w:tabs>
        <w:ind w:left="5068" w:hanging="360"/>
      </w:pPr>
      <w:rPr>
        <w:rFonts w:ascii="Symbol" w:hAnsi="Symbol" w:hint="default"/>
      </w:rPr>
    </w:lvl>
    <w:lvl w:ilvl="7" w:tplc="041D0003" w:tentative="1">
      <w:start w:val="1"/>
      <w:numFmt w:val="bullet"/>
      <w:lvlText w:val="o"/>
      <w:lvlJc w:val="left"/>
      <w:pPr>
        <w:tabs>
          <w:tab w:val="num" w:pos="5788"/>
        </w:tabs>
        <w:ind w:left="5788" w:hanging="360"/>
      </w:pPr>
      <w:rPr>
        <w:rFonts w:ascii="Courier New" w:hAnsi="Courier New" w:cs="Courier New" w:hint="default"/>
      </w:rPr>
    </w:lvl>
    <w:lvl w:ilvl="8" w:tplc="041D0005" w:tentative="1">
      <w:start w:val="1"/>
      <w:numFmt w:val="bullet"/>
      <w:lvlText w:val=""/>
      <w:lvlJc w:val="left"/>
      <w:pPr>
        <w:tabs>
          <w:tab w:val="num" w:pos="6508"/>
        </w:tabs>
        <w:ind w:left="6508" w:hanging="360"/>
      </w:pPr>
      <w:rPr>
        <w:rFonts w:ascii="Wingdings" w:hAnsi="Wingdings" w:hint="default"/>
      </w:rPr>
    </w:lvl>
  </w:abstractNum>
  <w:abstractNum w:abstractNumId="23">
    <w:nsid w:val="70C32D46"/>
    <w:multiLevelType w:val="hybridMultilevel"/>
    <w:tmpl w:val="E21851DC"/>
    <w:lvl w:ilvl="0" w:tplc="7D50C6CA">
      <w:start w:val="4"/>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24">
    <w:nsid w:val="73DB7BFB"/>
    <w:multiLevelType w:val="hybridMultilevel"/>
    <w:tmpl w:val="804685AE"/>
    <w:lvl w:ilvl="0" w:tplc="D1821030">
      <w:numFmt w:val="bullet"/>
      <w:lvlText w:val="-"/>
      <w:lvlJc w:val="left"/>
      <w:pPr>
        <w:ind w:left="1664" w:hanging="360"/>
      </w:pPr>
      <w:rPr>
        <w:rFonts w:ascii="Calibri" w:eastAsiaTheme="minorHAnsi" w:hAnsi="Calibri" w:cstheme="minorBidi" w:hint="default"/>
        <w:i/>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12"/>
  </w:num>
  <w:num w:numId="2">
    <w:abstractNumId w:val="17"/>
  </w:num>
  <w:num w:numId="3">
    <w:abstractNumId w:val="4"/>
  </w:num>
  <w:num w:numId="4">
    <w:abstractNumId w:val="7"/>
  </w:num>
  <w:num w:numId="5">
    <w:abstractNumId w:val="22"/>
  </w:num>
  <w:num w:numId="6">
    <w:abstractNumId w:val="14"/>
  </w:num>
  <w:num w:numId="7">
    <w:abstractNumId w:val="1"/>
  </w:num>
  <w:num w:numId="8">
    <w:abstractNumId w:val="18"/>
  </w:num>
  <w:num w:numId="9">
    <w:abstractNumId w:val="6"/>
  </w:num>
  <w:num w:numId="10">
    <w:abstractNumId w:val="3"/>
  </w:num>
  <w:num w:numId="11">
    <w:abstractNumId w:val="19"/>
  </w:num>
  <w:num w:numId="12">
    <w:abstractNumId w:val="21"/>
  </w:num>
  <w:num w:numId="13">
    <w:abstractNumId w:val="24"/>
  </w:num>
  <w:num w:numId="14">
    <w:abstractNumId w:val="20"/>
  </w:num>
  <w:num w:numId="15">
    <w:abstractNumId w:val="11"/>
  </w:num>
  <w:num w:numId="16">
    <w:abstractNumId w:val="13"/>
  </w:num>
  <w:num w:numId="17">
    <w:abstractNumId w:val="5"/>
  </w:num>
  <w:num w:numId="18">
    <w:abstractNumId w:val="23"/>
  </w:num>
  <w:num w:numId="19">
    <w:abstractNumId w:val="15"/>
  </w:num>
  <w:num w:numId="20">
    <w:abstractNumId w:val="8"/>
  </w:num>
  <w:num w:numId="21">
    <w:abstractNumId w:val="10"/>
  </w:num>
  <w:num w:numId="22">
    <w:abstractNumId w:val="9"/>
  </w:num>
  <w:num w:numId="23">
    <w:abstractNumId w:val="16"/>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EE"/>
    <w:rsid w:val="00003EB0"/>
    <w:rsid w:val="0001073A"/>
    <w:rsid w:val="000120DA"/>
    <w:rsid w:val="000145E3"/>
    <w:rsid w:val="00024DA3"/>
    <w:rsid w:val="000302E6"/>
    <w:rsid w:val="00036CE0"/>
    <w:rsid w:val="00042934"/>
    <w:rsid w:val="0004503F"/>
    <w:rsid w:val="000516BF"/>
    <w:rsid w:val="00053230"/>
    <w:rsid w:val="000544D6"/>
    <w:rsid w:val="0005495A"/>
    <w:rsid w:val="00055FA9"/>
    <w:rsid w:val="00060312"/>
    <w:rsid w:val="0006339E"/>
    <w:rsid w:val="00065054"/>
    <w:rsid w:val="00065CBF"/>
    <w:rsid w:val="0006606F"/>
    <w:rsid w:val="0007195B"/>
    <w:rsid w:val="00072ECC"/>
    <w:rsid w:val="00076D36"/>
    <w:rsid w:val="0008264F"/>
    <w:rsid w:val="00087D53"/>
    <w:rsid w:val="00090977"/>
    <w:rsid w:val="00093C12"/>
    <w:rsid w:val="0009586A"/>
    <w:rsid w:val="00097824"/>
    <w:rsid w:val="000A1854"/>
    <w:rsid w:val="000A1CE1"/>
    <w:rsid w:val="000A4273"/>
    <w:rsid w:val="000A5B62"/>
    <w:rsid w:val="000A6308"/>
    <w:rsid w:val="000B402C"/>
    <w:rsid w:val="000B59E7"/>
    <w:rsid w:val="000B7CC9"/>
    <w:rsid w:val="000C3C19"/>
    <w:rsid w:val="000C4E6A"/>
    <w:rsid w:val="000C7CFE"/>
    <w:rsid w:val="000D2977"/>
    <w:rsid w:val="000D4751"/>
    <w:rsid w:val="000D48E0"/>
    <w:rsid w:val="000D6811"/>
    <w:rsid w:val="000E1240"/>
    <w:rsid w:val="000E41E2"/>
    <w:rsid w:val="000E4D0C"/>
    <w:rsid w:val="000E69B5"/>
    <w:rsid w:val="000F562E"/>
    <w:rsid w:val="000F5E44"/>
    <w:rsid w:val="000F60D0"/>
    <w:rsid w:val="00101A33"/>
    <w:rsid w:val="00101D34"/>
    <w:rsid w:val="00104127"/>
    <w:rsid w:val="00107B03"/>
    <w:rsid w:val="001123DB"/>
    <w:rsid w:val="00126D27"/>
    <w:rsid w:val="001314C3"/>
    <w:rsid w:val="00132ED1"/>
    <w:rsid w:val="001347FF"/>
    <w:rsid w:val="0014306E"/>
    <w:rsid w:val="00143802"/>
    <w:rsid w:val="001530F2"/>
    <w:rsid w:val="00154681"/>
    <w:rsid w:val="00155D80"/>
    <w:rsid w:val="0016003F"/>
    <w:rsid w:val="00175326"/>
    <w:rsid w:val="00177839"/>
    <w:rsid w:val="00180CBA"/>
    <w:rsid w:val="001839DF"/>
    <w:rsid w:val="001902DB"/>
    <w:rsid w:val="00191DC1"/>
    <w:rsid w:val="00192A92"/>
    <w:rsid w:val="00192E4A"/>
    <w:rsid w:val="00196B39"/>
    <w:rsid w:val="001A11D2"/>
    <w:rsid w:val="001B00D0"/>
    <w:rsid w:val="001B3211"/>
    <w:rsid w:val="001B50D7"/>
    <w:rsid w:val="001B7FA6"/>
    <w:rsid w:val="001C3E2C"/>
    <w:rsid w:val="001C4E9B"/>
    <w:rsid w:val="001D0F6F"/>
    <w:rsid w:val="001D1D78"/>
    <w:rsid w:val="001D4821"/>
    <w:rsid w:val="001D4B0D"/>
    <w:rsid w:val="001D7134"/>
    <w:rsid w:val="001E3894"/>
    <w:rsid w:val="001E39AD"/>
    <w:rsid w:val="001F560B"/>
    <w:rsid w:val="001F75E5"/>
    <w:rsid w:val="002047C5"/>
    <w:rsid w:val="00204EF9"/>
    <w:rsid w:val="00211752"/>
    <w:rsid w:val="00211E57"/>
    <w:rsid w:val="00213B2E"/>
    <w:rsid w:val="002160FD"/>
    <w:rsid w:val="00224E01"/>
    <w:rsid w:val="00230A61"/>
    <w:rsid w:val="00232A89"/>
    <w:rsid w:val="00234AE7"/>
    <w:rsid w:val="002373F7"/>
    <w:rsid w:val="00241754"/>
    <w:rsid w:val="00242574"/>
    <w:rsid w:val="00246D83"/>
    <w:rsid w:val="00247807"/>
    <w:rsid w:val="00250924"/>
    <w:rsid w:val="00254640"/>
    <w:rsid w:val="00266698"/>
    <w:rsid w:val="00267A2B"/>
    <w:rsid w:val="00284379"/>
    <w:rsid w:val="002852A5"/>
    <w:rsid w:val="0029174A"/>
    <w:rsid w:val="002959D5"/>
    <w:rsid w:val="002A509E"/>
    <w:rsid w:val="002A56C0"/>
    <w:rsid w:val="002A79F6"/>
    <w:rsid w:val="002B0844"/>
    <w:rsid w:val="002B0B7D"/>
    <w:rsid w:val="002B3F4C"/>
    <w:rsid w:val="002B62AF"/>
    <w:rsid w:val="002B7005"/>
    <w:rsid w:val="002C0423"/>
    <w:rsid w:val="002C1ECD"/>
    <w:rsid w:val="002C3940"/>
    <w:rsid w:val="002C4BFB"/>
    <w:rsid w:val="002C4C85"/>
    <w:rsid w:val="002D0DB9"/>
    <w:rsid w:val="002D5A22"/>
    <w:rsid w:val="002D6B89"/>
    <w:rsid w:val="002E4D75"/>
    <w:rsid w:val="002E58FD"/>
    <w:rsid w:val="002F2085"/>
    <w:rsid w:val="002F273D"/>
    <w:rsid w:val="00306CA4"/>
    <w:rsid w:val="00324218"/>
    <w:rsid w:val="00326A07"/>
    <w:rsid w:val="0032710E"/>
    <w:rsid w:val="00327B0E"/>
    <w:rsid w:val="00331381"/>
    <w:rsid w:val="003324F0"/>
    <w:rsid w:val="00336C85"/>
    <w:rsid w:val="00342638"/>
    <w:rsid w:val="0034709F"/>
    <w:rsid w:val="003527B5"/>
    <w:rsid w:val="00352C0B"/>
    <w:rsid w:val="00354AE6"/>
    <w:rsid w:val="003577E0"/>
    <w:rsid w:val="0036148A"/>
    <w:rsid w:val="00361ADA"/>
    <w:rsid w:val="003624E6"/>
    <w:rsid w:val="003643FA"/>
    <w:rsid w:val="003736B2"/>
    <w:rsid w:val="00373ED9"/>
    <w:rsid w:val="00375600"/>
    <w:rsid w:val="00377EC0"/>
    <w:rsid w:val="00385504"/>
    <w:rsid w:val="00391D72"/>
    <w:rsid w:val="00394280"/>
    <w:rsid w:val="00397B3D"/>
    <w:rsid w:val="003B0137"/>
    <w:rsid w:val="003B04DB"/>
    <w:rsid w:val="003B2726"/>
    <w:rsid w:val="003C0493"/>
    <w:rsid w:val="003C2B70"/>
    <w:rsid w:val="003C5EB2"/>
    <w:rsid w:val="003D36AA"/>
    <w:rsid w:val="003D505E"/>
    <w:rsid w:val="003E26C6"/>
    <w:rsid w:val="003E30D4"/>
    <w:rsid w:val="003F34A2"/>
    <w:rsid w:val="003F4C07"/>
    <w:rsid w:val="003F5C6A"/>
    <w:rsid w:val="00400D7F"/>
    <w:rsid w:val="0040226E"/>
    <w:rsid w:val="004143A4"/>
    <w:rsid w:val="004147A1"/>
    <w:rsid w:val="004176E1"/>
    <w:rsid w:val="00417AC7"/>
    <w:rsid w:val="00421D34"/>
    <w:rsid w:val="004221C4"/>
    <w:rsid w:val="0042383C"/>
    <w:rsid w:val="00441E2B"/>
    <w:rsid w:val="00443A92"/>
    <w:rsid w:val="00446B98"/>
    <w:rsid w:val="004505DD"/>
    <w:rsid w:val="00457CB6"/>
    <w:rsid w:val="004618D7"/>
    <w:rsid w:val="00462386"/>
    <w:rsid w:val="00471CD3"/>
    <w:rsid w:val="004722E6"/>
    <w:rsid w:val="0047558A"/>
    <w:rsid w:val="004862D3"/>
    <w:rsid w:val="004870FB"/>
    <w:rsid w:val="004874C8"/>
    <w:rsid w:val="004A4233"/>
    <w:rsid w:val="004B1FC7"/>
    <w:rsid w:val="004B33F6"/>
    <w:rsid w:val="004B5F5D"/>
    <w:rsid w:val="004D0BEB"/>
    <w:rsid w:val="004D20E1"/>
    <w:rsid w:val="004E08B1"/>
    <w:rsid w:val="004E17F2"/>
    <w:rsid w:val="004E6BBB"/>
    <w:rsid w:val="004F166C"/>
    <w:rsid w:val="004F1B45"/>
    <w:rsid w:val="004F469F"/>
    <w:rsid w:val="005042D6"/>
    <w:rsid w:val="005136BE"/>
    <w:rsid w:val="005146E1"/>
    <w:rsid w:val="005150C9"/>
    <w:rsid w:val="00516CCE"/>
    <w:rsid w:val="00524C0E"/>
    <w:rsid w:val="0053242B"/>
    <w:rsid w:val="005374F7"/>
    <w:rsid w:val="005427A9"/>
    <w:rsid w:val="005469AF"/>
    <w:rsid w:val="00550CC8"/>
    <w:rsid w:val="00553797"/>
    <w:rsid w:val="005557F4"/>
    <w:rsid w:val="005672E9"/>
    <w:rsid w:val="00572F29"/>
    <w:rsid w:val="00573093"/>
    <w:rsid w:val="0057787B"/>
    <w:rsid w:val="00577884"/>
    <w:rsid w:val="00580622"/>
    <w:rsid w:val="005833E2"/>
    <w:rsid w:val="00590A49"/>
    <w:rsid w:val="00594746"/>
    <w:rsid w:val="00595529"/>
    <w:rsid w:val="00596B4D"/>
    <w:rsid w:val="005A121B"/>
    <w:rsid w:val="005A1F26"/>
    <w:rsid w:val="005A6ED4"/>
    <w:rsid w:val="005B123F"/>
    <w:rsid w:val="005B1B19"/>
    <w:rsid w:val="005B5D5C"/>
    <w:rsid w:val="005D2730"/>
    <w:rsid w:val="005D4D80"/>
    <w:rsid w:val="005D79F3"/>
    <w:rsid w:val="005E55BC"/>
    <w:rsid w:val="005F4075"/>
    <w:rsid w:val="005F506D"/>
    <w:rsid w:val="005F52B2"/>
    <w:rsid w:val="0060228E"/>
    <w:rsid w:val="00604F02"/>
    <w:rsid w:val="00610F9F"/>
    <w:rsid w:val="006143E2"/>
    <w:rsid w:val="00620734"/>
    <w:rsid w:val="006217FE"/>
    <w:rsid w:val="0062315E"/>
    <w:rsid w:val="006273CF"/>
    <w:rsid w:val="006365A2"/>
    <w:rsid w:val="006377AC"/>
    <w:rsid w:val="0064555C"/>
    <w:rsid w:val="006755D0"/>
    <w:rsid w:val="00676161"/>
    <w:rsid w:val="0067746B"/>
    <w:rsid w:val="00686DB4"/>
    <w:rsid w:val="006908E9"/>
    <w:rsid w:val="006A458A"/>
    <w:rsid w:val="006A5526"/>
    <w:rsid w:val="006B5E98"/>
    <w:rsid w:val="006B6053"/>
    <w:rsid w:val="006B7C88"/>
    <w:rsid w:val="006C28EF"/>
    <w:rsid w:val="006C43BC"/>
    <w:rsid w:val="006C7D54"/>
    <w:rsid w:val="006D339C"/>
    <w:rsid w:val="006D5C3B"/>
    <w:rsid w:val="006E29F7"/>
    <w:rsid w:val="006E358F"/>
    <w:rsid w:val="006E4DDF"/>
    <w:rsid w:val="00703012"/>
    <w:rsid w:val="00706845"/>
    <w:rsid w:val="00706FD0"/>
    <w:rsid w:val="007120E8"/>
    <w:rsid w:val="0071263A"/>
    <w:rsid w:val="00714AC0"/>
    <w:rsid w:val="007172C7"/>
    <w:rsid w:val="007220BB"/>
    <w:rsid w:val="0072626B"/>
    <w:rsid w:val="00727DB0"/>
    <w:rsid w:val="00737260"/>
    <w:rsid w:val="007424C6"/>
    <w:rsid w:val="0074297B"/>
    <w:rsid w:val="00746A7D"/>
    <w:rsid w:val="0075023E"/>
    <w:rsid w:val="007619F0"/>
    <w:rsid w:val="00764E77"/>
    <w:rsid w:val="007671C7"/>
    <w:rsid w:val="00772DEB"/>
    <w:rsid w:val="00782E55"/>
    <w:rsid w:val="00786936"/>
    <w:rsid w:val="007937D7"/>
    <w:rsid w:val="00796067"/>
    <w:rsid w:val="007960F4"/>
    <w:rsid w:val="007964FE"/>
    <w:rsid w:val="007A5C52"/>
    <w:rsid w:val="007B0F6B"/>
    <w:rsid w:val="007B3E1E"/>
    <w:rsid w:val="007C2F32"/>
    <w:rsid w:val="007C33FA"/>
    <w:rsid w:val="007C5683"/>
    <w:rsid w:val="007C6865"/>
    <w:rsid w:val="007D2414"/>
    <w:rsid w:val="007D542F"/>
    <w:rsid w:val="007D63B9"/>
    <w:rsid w:val="00816EAB"/>
    <w:rsid w:val="00823AF3"/>
    <w:rsid w:val="008264B4"/>
    <w:rsid w:val="008339DC"/>
    <w:rsid w:val="00840084"/>
    <w:rsid w:val="00844AF3"/>
    <w:rsid w:val="0084602A"/>
    <w:rsid w:val="008502CD"/>
    <w:rsid w:val="00853755"/>
    <w:rsid w:val="00854332"/>
    <w:rsid w:val="008607F0"/>
    <w:rsid w:val="00864B7A"/>
    <w:rsid w:val="0087328B"/>
    <w:rsid w:val="00874600"/>
    <w:rsid w:val="00874722"/>
    <w:rsid w:val="0087698F"/>
    <w:rsid w:val="0087729C"/>
    <w:rsid w:val="00880EC9"/>
    <w:rsid w:val="00887D4B"/>
    <w:rsid w:val="0089081C"/>
    <w:rsid w:val="00893E2E"/>
    <w:rsid w:val="008A2FD7"/>
    <w:rsid w:val="008A35D6"/>
    <w:rsid w:val="008A5AE4"/>
    <w:rsid w:val="008A7698"/>
    <w:rsid w:val="008B04DC"/>
    <w:rsid w:val="008C7B14"/>
    <w:rsid w:val="008D2240"/>
    <w:rsid w:val="008E3355"/>
    <w:rsid w:val="008F1532"/>
    <w:rsid w:val="008F3F4B"/>
    <w:rsid w:val="008F76AD"/>
    <w:rsid w:val="00900352"/>
    <w:rsid w:val="0090325F"/>
    <w:rsid w:val="00905B5D"/>
    <w:rsid w:val="00906AAB"/>
    <w:rsid w:val="0091008F"/>
    <w:rsid w:val="00910948"/>
    <w:rsid w:val="00917D87"/>
    <w:rsid w:val="00922276"/>
    <w:rsid w:val="0092361E"/>
    <w:rsid w:val="00925729"/>
    <w:rsid w:val="00933640"/>
    <w:rsid w:val="00933CCA"/>
    <w:rsid w:val="00941239"/>
    <w:rsid w:val="009505DC"/>
    <w:rsid w:val="0095794C"/>
    <w:rsid w:val="00961D63"/>
    <w:rsid w:val="00961FC2"/>
    <w:rsid w:val="009631BF"/>
    <w:rsid w:val="0096446A"/>
    <w:rsid w:val="009719D2"/>
    <w:rsid w:val="00974B83"/>
    <w:rsid w:val="00975CB8"/>
    <w:rsid w:val="009818A4"/>
    <w:rsid w:val="009867FA"/>
    <w:rsid w:val="009913D5"/>
    <w:rsid w:val="009925CE"/>
    <w:rsid w:val="0099275F"/>
    <w:rsid w:val="009A1FD1"/>
    <w:rsid w:val="009B5234"/>
    <w:rsid w:val="009B6E01"/>
    <w:rsid w:val="009C0AB2"/>
    <w:rsid w:val="009C146F"/>
    <w:rsid w:val="009C4AFE"/>
    <w:rsid w:val="009C74C1"/>
    <w:rsid w:val="009D5189"/>
    <w:rsid w:val="009E3327"/>
    <w:rsid w:val="009E3BC9"/>
    <w:rsid w:val="009E4493"/>
    <w:rsid w:val="009F7633"/>
    <w:rsid w:val="00A00D23"/>
    <w:rsid w:val="00A01A71"/>
    <w:rsid w:val="00A058E2"/>
    <w:rsid w:val="00A124C3"/>
    <w:rsid w:val="00A14F73"/>
    <w:rsid w:val="00A16A42"/>
    <w:rsid w:val="00A16C51"/>
    <w:rsid w:val="00A2601D"/>
    <w:rsid w:val="00A329C8"/>
    <w:rsid w:val="00A43C5D"/>
    <w:rsid w:val="00A51C10"/>
    <w:rsid w:val="00A52C7F"/>
    <w:rsid w:val="00A54520"/>
    <w:rsid w:val="00A548B1"/>
    <w:rsid w:val="00A67A8D"/>
    <w:rsid w:val="00A71DB2"/>
    <w:rsid w:val="00A72A73"/>
    <w:rsid w:val="00A83379"/>
    <w:rsid w:val="00A87025"/>
    <w:rsid w:val="00A90A71"/>
    <w:rsid w:val="00A90B28"/>
    <w:rsid w:val="00A913C0"/>
    <w:rsid w:val="00A9166D"/>
    <w:rsid w:val="00A959F6"/>
    <w:rsid w:val="00A96D8B"/>
    <w:rsid w:val="00AA70E9"/>
    <w:rsid w:val="00AB06EB"/>
    <w:rsid w:val="00AB4970"/>
    <w:rsid w:val="00AB4E0F"/>
    <w:rsid w:val="00AB71CF"/>
    <w:rsid w:val="00AC1808"/>
    <w:rsid w:val="00AC19D7"/>
    <w:rsid w:val="00AC70AF"/>
    <w:rsid w:val="00AD2198"/>
    <w:rsid w:val="00AD30FD"/>
    <w:rsid w:val="00AD475E"/>
    <w:rsid w:val="00AD4B77"/>
    <w:rsid w:val="00AD5C5D"/>
    <w:rsid w:val="00AD717A"/>
    <w:rsid w:val="00AE1C92"/>
    <w:rsid w:val="00AE1D90"/>
    <w:rsid w:val="00AE3C6A"/>
    <w:rsid w:val="00B01667"/>
    <w:rsid w:val="00B04184"/>
    <w:rsid w:val="00B058FC"/>
    <w:rsid w:val="00B05FF5"/>
    <w:rsid w:val="00B14ED0"/>
    <w:rsid w:val="00B22008"/>
    <w:rsid w:val="00B25209"/>
    <w:rsid w:val="00B2556D"/>
    <w:rsid w:val="00B259E6"/>
    <w:rsid w:val="00B26FBF"/>
    <w:rsid w:val="00B27E58"/>
    <w:rsid w:val="00B30CB8"/>
    <w:rsid w:val="00B33D4B"/>
    <w:rsid w:val="00B3445F"/>
    <w:rsid w:val="00B348E0"/>
    <w:rsid w:val="00B44D72"/>
    <w:rsid w:val="00B46175"/>
    <w:rsid w:val="00B5377D"/>
    <w:rsid w:val="00B56A15"/>
    <w:rsid w:val="00B600C0"/>
    <w:rsid w:val="00B604C1"/>
    <w:rsid w:val="00B605E6"/>
    <w:rsid w:val="00B615E6"/>
    <w:rsid w:val="00B6258A"/>
    <w:rsid w:val="00B63FD3"/>
    <w:rsid w:val="00B653FA"/>
    <w:rsid w:val="00B8187B"/>
    <w:rsid w:val="00B82EEA"/>
    <w:rsid w:val="00B84CC9"/>
    <w:rsid w:val="00B865BF"/>
    <w:rsid w:val="00B87D09"/>
    <w:rsid w:val="00B970D6"/>
    <w:rsid w:val="00BA10CD"/>
    <w:rsid w:val="00BA1808"/>
    <w:rsid w:val="00BA30FA"/>
    <w:rsid w:val="00BA6E50"/>
    <w:rsid w:val="00BA7F46"/>
    <w:rsid w:val="00BB3DEA"/>
    <w:rsid w:val="00BB6914"/>
    <w:rsid w:val="00BC674B"/>
    <w:rsid w:val="00BD74D8"/>
    <w:rsid w:val="00BE207A"/>
    <w:rsid w:val="00BE3514"/>
    <w:rsid w:val="00BE3993"/>
    <w:rsid w:val="00BE5963"/>
    <w:rsid w:val="00BE695F"/>
    <w:rsid w:val="00BE7297"/>
    <w:rsid w:val="00BF0482"/>
    <w:rsid w:val="00BF2558"/>
    <w:rsid w:val="00BF33AE"/>
    <w:rsid w:val="00BF493F"/>
    <w:rsid w:val="00BF7570"/>
    <w:rsid w:val="00C0099B"/>
    <w:rsid w:val="00C04636"/>
    <w:rsid w:val="00C04E22"/>
    <w:rsid w:val="00C208C4"/>
    <w:rsid w:val="00C24060"/>
    <w:rsid w:val="00C30F4A"/>
    <w:rsid w:val="00C40B8D"/>
    <w:rsid w:val="00C460EC"/>
    <w:rsid w:val="00C47147"/>
    <w:rsid w:val="00C51AB6"/>
    <w:rsid w:val="00C533DD"/>
    <w:rsid w:val="00C60FF9"/>
    <w:rsid w:val="00C63B4D"/>
    <w:rsid w:val="00C7451F"/>
    <w:rsid w:val="00C74B26"/>
    <w:rsid w:val="00C838D5"/>
    <w:rsid w:val="00C86BA1"/>
    <w:rsid w:val="00C9025C"/>
    <w:rsid w:val="00CA238A"/>
    <w:rsid w:val="00CA5194"/>
    <w:rsid w:val="00CA5DE1"/>
    <w:rsid w:val="00CA7FCF"/>
    <w:rsid w:val="00CB19FA"/>
    <w:rsid w:val="00CB2821"/>
    <w:rsid w:val="00CB2DC0"/>
    <w:rsid w:val="00CC0854"/>
    <w:rsid w:val="00CC258E"/>
    <w:rsid w:val="00CC4510"/>
    <w:rsid w:val="00CC6010"/>
    <w:rsid w:val="00CD071C"/>
    <w:rsid w:val="00CD2F0A"/>
    <w:rsid w:val="00CD43E2"/>
    <w:rsid w:val="00CE22B5"/>
    <w:rsid w:val="00CF2865"/>
    <w:rsid w:val="00CF287B"/>
    <w:rsid w:val="00CF5D24"/>
    <w:rsid w:val="00D01C4B"/>
    <w:rsid w:val="00D10A0A"/>
    <w:rsid w:val="00D112E8"/>
    <w:rsid w:val="00D2192A"/>
    <w:rsid w:val="00D22F83"/>
    <w:rsid w:val="00D23300"/>
    <w:rsid w:val="00D2428A"/>
    <w:rsid w:val="00D35048"/>
    <w:rsid w:val="00D43BB5"/>
    <w:rsid w:val="00D47A07"/>
    <w:rsid w:val="00D535EF"/>
    <w:rsid w:val="00D5407C"/>
    <w:rsid w:val="00D559CC"/>
    <w:rsid w:val="00D61AB6"/>
    <w:rsid w:val="00D65181"/>
    <w:rsid w:val="00D7651B"/>
    <w:rsid w:val="00D803A3"/>
    <w:rsid w:val="00D82AF9"/>
    <w:rsid w:val="00D87ECD"/>
    <w:rsid w:val="00D967C3"/>
    <w:rsid w:val="00DA0862"/>
    <w:rsid w:val="00DB25F3"/>
    <w:rsid w:val="00DB41B8"/>
    <w:rsid w:val="00DB4A4E"/>
    <w:rsid w:val="00DB583F"/>
    <w:rsid w:val="00DC7ECE"/>
    <w:rsid w:val="00DD0AC2"/>
    <w:rsid w:val="00DD181D"/>
    <w:rsid w:val="00DE56FC"/>
    <w:rsid w:val="00DE7E99"/>
    <w:rsid w:val="00DF0D0D"/>
    <w:rsid w:val="00DF2B82"/>
    <w:rsid w:val="00E01C96"/>
    <w:rsid w:val="00E04B30"/>
    <w:rsid w:val="00E07F04"/>
    <w:rsid w:val="00E22F5F"/>
    <w:rsid w:val="00E24479"/>
    <w:rsid w:val="00E27462"/>
    <w:rsid w:val="00E277E6"/>
    <w:rsid w:val="00E32CC6"/>
    <w:rsid w:val="00E32E86"/>
    <w:rsid w:val="00E40BE4"/>
    <w:rsid w:val="00E45409"/>
    <w:rsid w:val="00E501F6"/>
    <w:rsid w:val="00E54C42"/>
    <w:rsid w:val="00E553BC"/>
    <w:rsid w:val="00E61421"/>
    <w:rsid w:val="00E637F1"/>
    <w:rsid w:val="00E73060"/>
    <w:rsid w:val="00E73AD5"/>
    <w:rsid w:val="00E73B52"/>
    <w:rsid w:val="00E86861"/>
    <w:rsid w:val="00E96F1B"/>
    <w:rsid w:val="00EA144A"/>
    <w:rsid w:val="00EA50E9"/>
    <w:rsid w:val="00EA561A"/>
    <w:rsid w:val="00EB36FE"/>
    <w:rsid w:val="00EC10EB"/>
    <w:rsid w:val="00EC4AE4"/>
    <w:rsid w:val="00EC6940"/>
    <w:rsid w:val="00ED5451"/>
    <w:rsid w:val="00EE3E8D"/>
    <w:rsid w:val="00EE5D3C"/>
    <w:rsid w:val="00EE7ED5"/>
    <w:rsid w:val="00EF2C43"/>
    <w:rsid w:val="00EF5146"/>
    <w:rsid w:val="00F01815"/>
    <w:rsid w:val="00F01BFE"/>
    <w:rsid w:val="00F04581"/>
    <w:rsid w:val="00F04DF8"/>
    <w:rsid w:val="00F05BC9"/>
    <w:rsid w:val="00F140D8"/>
    <w:rsid w:val="00F16A25"/>
    <w:rsid w:val="00F202E3"/>
    <w:rsid w:val="00F2358D"/>
    <w:rsid w:val="00F2670A"/>
    <w:rsid w:val="00F26CEE"/>
    <w:rsid w:val="00F3197C"/>
    <w:rsid w:val="00F36F15"/>
    <w:rsid w:val="00F40628"/>
    <w:rsid w:val="00F4063E"/>
    <w:rsid w:val="00F44363"/>
    <w:rsid w:val="00F45A6D"/>
    <w:rsid w:val="00F479F4"/>
    <w:rsid w:val="00F55395"/>
    <w:rsid w:val="00F57AB3"/>
    <w:rsid w:val="00F620E3"/>
    <w:rsid w:val="00F64FCE"/>
    <w:rsid w:val="00F75102"/>
    <w:rsid w:val="00F86CF6"/>
    <w:rsid w:val="00F8786B"/>
    <w:rsid w:val="00F90D00"/>
    <w:rsid w:val="00F91A05"/>
    <w:rsid w:val="00F95E30"/>
    <w:rsid w:val="00FA4E5C"/>
    <w:rsid w:val="00FB22EE"/>
    <w:rsid w:val="00FB3EB5"/>
    <w:rsid w:val="00FB473C"/>
    <w:rsid w:val="00FD1AF6"/>
    <w:rsid w:val="00FE0FA9"/>
    <w:rsid w:val="00FF5501"/>
    <w:rsid w:val="00FF55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02C"/>
    <w:rPr>
      <w:sz w:val="24"/>
      <w:szCs w:val="24"/>
    </w:rPr>
  </w:style>
  <w:style w:type="paragraph" w:styleId="Rubrik1">
    <w:name w:val="heading 1"/>
    <w:basedOn w:val="Normal"/>
    <w:qFormat/>
    <w:rsid w:val="00595529"/>
    <w:pPr>
      <w:spacing w:after="48"/>
      <w:outlineLvl w:val="0"/>
    </w:pPr>
    <w:rPr>
      <w:rFonts w:ascii="Georgia" w:hAnsi="Georgia"/>
      <w:color w:val="000000"/>
      <w:kern w:val="36"/>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C4E6A"/>
    <w:pPr>
      <w:tabs>
        <w:tab w:val="center" w:pos="4536"/>
        <w:tab w:val="right" w:pos="9072"/>
      </w:tabs>
    </w:pPr>
  </w:style>
  <w:style w:type="paragraph" w:styleId="Sidfot">
    <w:name w:val="footer"/>
    <w:basedOn w:val="Normal"/>
    <w:rsid w:val="000C4E6A"/>
    <w:pPr>
      <w:tabs>
        <w:tab w:val="center" w:pos="4536"/>
        <w:tab w:val="right" w:pos="9072"/>
      </w:tabs>
    </w:pPr>
  </w:style>
  <w:style w:type="paragraph" w:styleId="Ballongtext">
    <w:name w:val="Balloon Text"/>
    <w:basedOn w:val="Normal"/>
    <w:semiHidden/>
    <w:rsid w:val="00DF0D0D"/>
    <w:rPr>
      <w:rFonts w:ascii="Tahoma" w:hAnsi="Tahoma" w:cs="Tahoma"/>
      <w:sz w:val="16"/>
      <w:szCs w:val="16"/>
    </w:rPr>
  </w:style>
  <w:style w:type="paragraph" w:customStyle="1" w:styleId="Normal1">
    <w:name w:val="Normal1"/>
    <w:aliases w:val="webb1"/>
    <w:basedOn w:val="Normal"/>
    <w:rsid w:val="00595529"/>
    <w:pPr>
      <w:spacing w:after="120"/>
    </w:pPr>
    <w:rPr>
      <w:rFonts w:ascii="Verdana" w:hAnsi="Verdana"/>
      <w:sz w:val="19"/>
      <w:szCs w:val="19"/>
    </w:rPr>
  </w:style>
  <w:style w:type="paragraph" w:styleId="Liststycke">
    <w:name w:val="List Paragraph"/>
    <w:basedOn w:val="Normal"/>
    <w:uiPriority w:val="34"/>
    <w:qFormat/>
    <w:rsid w:val="007619F0"/>
    <w:pPr>
      <w:ind w:left="1304"/>
    </w:pPr>
  </w:style>
  <w:style w:type="paragraph" w:styleId="Rubrik">
    <w:name w:val="Title"/>
    <w:basedOn w:val="Normal"/>
    <w:next w:val="Normal"/>
    <w:link w:val="RubrikChar"/>
    <w:qFormat/>
    <w:rsid w:val="00B058FC"/>
    <w:pPr>
      <w:spacing w:before="240" w:after="60"/>
      <w:jc w:val="center"/>
      <w:outlineLvl w:val="0"/>
    </w:pPr>
    <w:rPr>
      <w:rFonts w:ascii="Cambria" w:hAnsi="Cambria"/>
      <w:b/>
      <w:bCs/>
      <w:kern w:val="28"/>
      <w:sz w:val="32"/>
      <w:szCs w:val="32"/>
    </w:rPr>
  </w:style>
  <w:style w:type="character" w:customStyle="1" w:styleId="RubrikChar">
    <w:name w:val="Rubrik Char"/>
    <w:link w:val="Rubrik"/>
    <w:rsid w:val="00B058FC"/>
    <w:rPr>
      <w:rFonts w:ascii="Cambria" w:eastAsia="Times New Roman" w:hAnsi="Cambria" w:cs="Times New Roman"/>
      <w:b/>
      <w:bCs/>
      <w:kern w:val="28"/>
      <w:sz w:val="32"/>
      <w:szCs w:val="32"/>
    </w:rPr>
  </w:style>
  <w:style w:type="paragraph" w:styleId="Ingetavstnd">
    <w:name w:val="No Spacing"/>
    <w:uiPriority w:val="1"/>
    <w:qFormat/>
    <w:rsid w:val="009E3327"/>
    <w:rPr>
      <w:rFonts w:asciiTheme="minorHAnsi" w:eastAsiaTheme="minorHAnsi" w:hAnsiTheme="minorHAnsi" w:cstheme="minorBidi"/>
      <w:sz w:val="22"/>
      <w:szCs w:val="22"/>
      <w:lang w:eastAsia="en-US"/>
    </w:rPr>
  </w:style>
  <w:style w:type="character" w:styleId="Hyperlnk">
    <w:name w:val="Hyperlink"/>
    <w:basedOn w:val="Standardstycketeckensnitt"/>
    <w:rsid w:val="00324218"/>
    <w:rPr>
      <w:color w:val="0000FF" w:themeColor="hyperlink"/>
      <w:u w:val="single"/>
    </w:rPr>
  </w:style>
  <w:style w:type="table" w:styleId="Tabellrutnt">
    <w:name w:val="Table Grid"/>
    <w:basedOn w:val="Normaltabell"/>
    <w:rsid w:val="005B1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b">
    <w:name w:val="Normal (Web)"/>
    <w:basedOn w:val="Normal"/>
    <w:uiPriority w:val="99"/>
    <w:unhideWhenUsed/>
    <w:rsid w:val="00E24479"/>
    <w:pPr>
      <w:spacing w:before="100" w:beforeAutospacing="1" w:after="100" w:afterAutospacing="1"/>
    </w:pPr>
  </w:style>
  <w:style w:type="character" w:styleId="Stark">
    <w:name w:val="Strong"/>
    <w:basedOn w:val="Standardstycketeckensnitt"/>
    <w:uiPriority w:val="22"/>
    <w:qFormat/>
    <w:rsid w:val="00E24479"/>
    <w:rPr>
      <w:b/>
      <w:bCs/>
    </w:rPr>
  </w:style>
  <w:style w:type="character" w:customStyle="1" w:styleId="Text1Char">
    <w:name w:val="Text 1 Char"/>
    <w:link w:val="Text1"/>
    <w:locked/>
    <w:rsid w:val="009818A4"/>
    <w:rPr>
      <w:sz w:val="24"/>
    </w:rPr>
  </w:style>
  <w:style w:type="paragraph" w:customStyle="1" w:styleId="Text1">
    <w:name w:val="Text 1"/>
    <w:basedOn w:val="Normal"/>
    <w:link w:val="Text1Char"/>
    <w:rsid w:val="009818A4"/>
    <w:pPr>
      <w:ind w:left="85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02C"/>
    <w:rPr>
      <w:sz w:val="24"/>
      <w:szCs w:val="24"/>
    </w:rPr>
  </w:style>
  <w:style w:type="paragraph" w:styleId="Rubrik1">
    <w:name w:val="heading 1"/>
    <w:basedOn w:val="Normal"/>
    <w:qFormat/>
    <w:rsid w:val="00595529"/>
    <w:pPr>
      <w:spacing w:after="48"/>
      <w:outlineLvl w:val="0"/>
    </w:pPr>
    <w:rPr>
      <w:rFonts w:ascii="Georgia" w:hAnsi="Georgia"/>
      <w:color w:val="000000"/>
      <w:kern w:val="36"/>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C4E6A"/>
    <w:pPr>
      <w:tabs>
        <w:tab w:val="center" w:pos="4536"/>
        <w:tab w:val="right" w:pos="9072"/>
      </w:tabs>
    </w:pPr>
  </w:style>
  <w:style w:type="paragraph" w:styleId="Sidfot">
    <w:name w:val="footer"/>
    <w:basedOn w:val="Normal"/>
    <w:rsid w:val="000C4E6A"/>
    <w:pPr>
      <w:tabs>
        <w:tab w:val="center" w:pos="4536"/>
        <w:tab w:val="right" w:pos="9072"/>
      </w:tabs>
    </w:pPr>
  </w:style>
  <w:style w:type="paragraph" w:styleId="Ballongtext">
    <w:name w:val="Balloon Text"/>
    <w:basedOn w:val="Normal"/>
    <w:semiHidden/>
    <w:rsid w:val="00DF0D0D"/>
    <w:rPr>
      <w:rFonts w:ascii="Tahoma" w:hAnsi="Tahoma" w:cs="Tahoma"/>
      <w:sz w:val="16"/>
      <w:szCs w:val="16"/>
    </w:rPr>
  </w:style>
  <w:style w:type="paragraph" w:customStyle="1" w:styleId="Normal1">
    <w:name w:val="Normal1"/>
    <w:aliases w:val="webb1"/>
    <w:basedOn w:val="Normal"/>
    <w:rsid w:val="00595529"/>
    <w:pPr>
      <w:spacing w:after="120"/>
    </w:pPr>
    <w:rPr>
      <w:rFonts w:ascii="Verdana" w:hAnsi="Verdana"/>
      <w:sz w:val="19"/>
      <w:szCs w:val="19"/>
    </w:rPr>
  </w:style>
  <w:style w:type="paragraph" w:styleId="Liststycke">
    <w:name w:val="List Paragraph"/>
    <w:basedOn w:val="Normal"/>
    <w:uiPriority w:val="34"/>
    <w:qFormat/>
    <w:rsid w:val="007619F0"/>
    <w:pPr>
      <w:ind w:left="1304"/>
    </w:pPr>
  </w:style>
  <w:style w:type="paragraph" w:styleId="Rubrik">
    <w:name w:val="Title"/>
    <w:basedOn w:val="Normal"/>
    <w:next w:val="Normal"/>
    <w:link w:val="RubrikChar"/>
    <w:qFormat/>
    <w:rsid w:val="00B058FC"/>
    <w:pPr>
      <w:spacing w:before="240" w:after="60"/>
      <w:jc w:val="center"/>
      <w:outlineLvl w:val="0"/>
    </w:pPr>
    <w:rPr>
      <w:rFonts w:ascii="Cambria" w:hAnsi="Cambria"/>
      <w:b/>
      <w:bCs/>
      <w:kern w:val="28"/>
      <w:sz w:val="32"/>
      <w:szCs w:val="32"/>
    </w:rPr>
  </w:style>
  <w:style w:type="character" w:customStyle="1" w:styleId="RubrikChar">
    <w:name w:val="Rubrik Char"/>
    <w:link w:val="Rubrik"/>
    <w:rsid w:val="00B058FC"/>
    <w:rPr>
      <w:rFonts w:ascii="Cambria" w:eastAsia="Times New Roman" w:hAnsi="Cambria" w:cs="Times New Roman"/>
      <w:b/>
      <w:bCs/>
      <w:kern w:val="28"/>
      <w:sz w:val="32"/>
      <w:szCs w:val="32"/>
    </w:rPr>
  </w:style>
  <w:style w:type="paragraph" w:styleId="Ingetavstnd">
    <w:name w:val="No Spacing"/>
    <w:uiPriority w:val="1"/>
    <w:qFormat/>
    <w:rsid w:val="009E3327"/>
    <w:rPr>
      <w:rFonts w:asciiTheme="minorHAnsi" w:eastAsiaTheme="minorHAnsi" w:hAnsiTheme="minorHAnsi" w:cstheme="minorBidi"/>
      <w:sz w:val="22"/>
      <w:szCs w:val="22"/>
      <w:lang w:eastAsia="en-US"/>
    </w:rPr>
  </w:style>
  <w:style w:type="character" w:styleId="Hyperlnk">
    <w:name w:val="Hyperlink"/>
    <w:basedOn w:val="Standardstycketeckensnitt"/>
    <w:rsid w:val="00324218"/>
    <w:rPr>
      <w:color w:val="0000FF" w:themeColor="hyperlink"/>
      <w:u w:val="single"/>
    </w:rPr>
  </w:style>
  <w:style w:type="table" w:styleId="Tabellrutnt">
    <w:name w:val="Table Grid"/>
    <w:basedOn w:val="Normaltabell"/>
    <w:rsid w:val="005B1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b">
    <w:name w:val="Normal (Web)"/>
    <w:basedOn w:val="Normal"/>
    <w:uiPriority w:val="99"/>
    <w:unhideWhenUsed/>
    <w:rsid w:val="00E24479"/>
    <w:pPr>
      <w:spacing w:before="100" w:beforeAutospacing="1" w:after="100" w:afterAutospacing="1"/>
    </w:pPr>
  </w:style>
  <w:style w:type="character" w:styleId="Stark">
    <w:name w:val="Strong"/>
    <w:basedOn w:val="Standardstycketeckensnitt"/>
    <w:uiPriority w:val="22"/>
    <w:qFormat/>
    <w:rsid w:val="00E24479"/>
    <w:rPr>
      <w:b/>
      <w:bCs/>
    </w:rPr>
  </w:style>
  <w:style w:type="character" w:customStyle="1" w:styleId="Text1Char">
    <w:name w:val="Text 1 Char"/>
    <w:link w:val="Text1"/>
    <w:locked/>
    <w:rsid w:val="009818A4"/>
    <w:rPr>
      <w:sz w:val="24"/>
    </w:rPr>
  </w:style>
  <w:style w:type="paragraph" w:customStyle="1" w:styleId="Text1">
    <w:name w:val="Text 1"/>
    <w:basedOn w:val="Normal"/>
    <w:link w:val="Text1Char"/>
    <w:rsid w:val="009818A4"/>
    <w:pPr>
      <w:ind w:left="85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6891">
      <w:bodyDiv w:val="1"/>
      <w:marLeft w:val="0"/>
      <w:marRight w:val="0"/>
      <w:marTop w:val="0"/>
      <w:marBottom w:val="0"/>
      <w:divBdr>
        <w:top w:val="none" w:sz="0" w:space="0" w:color="auto"/>
        <w:left w:val="none" w:sz="0" w:space="0" w:color="auto"/>
        <w:bottom w:val="none" w:sz="0" w:space="0" w:color="auto"/>
        <w:right w:val="none" w:sz="0" w:space="0" w:color="auto"/>
      </w:divBdr>
    </w:div>
    <w:div w:id="48305827">
      <w:bodyDiv w:val="1"/>
      <w:marLeft w:val="0"/>
      <w:marRight w:val="0"/>
      <w:marTop w:val="0"/>
      <w:marBottom w:val="0"/>
      <w:divBdr>
        <w:top w:val="none" w:sz="0" w:space="0" w:color="auto"/>
        <w:left w:val="none" w:sz="0" w:space="0" w:color="auto"/>
        <w:bottom w:val="none" w:sz="0" w:space="0" w:color="auto"/>
        <w:right w:val="none" w:sz="0" w:space="0" w:color="auto"/>
      </w:divBdr>
    </w:div>
    <w:div w:id="118187450">
      <w:bodyDiv w:val="1"/>
      <w:marLeft w:val="0"/>
      <w:marRight w:val="0"/>
      <w:marTop w:val="0"/>
      <w:marBottom w:val="0"/>
      <w:divBdr>
        <w:top w:val="none" w:sz="0" w:space="0" w:color="auto"/>
        <w:left w:val="none" w:sz="0" w:space="0" w:color="auto"/>
        <w:bottom w:val="none" w:sz="0" w:space="0" w:color="auto"/>
        <w:right w:val="none" w:sz="0" w:space="0" w:color="auto"/>
      </w:divBdr>
    </w:div>
    <w:div w:id="384572719">
      <w:bodyDiv w:val="1"/>
      <w:marLeft w:val="0"/>
      <w:marRight w:val="0"/>
      <w:marTop w:val="0"/>
      <w:marBottom w:val="0"/>
      <w:divBdr>
        <w:top w:val="none" w:sz="0" w:space="0" w:color="auto"/>
        <w:left w:val="none" w:sz="0" w:space="0" w:color="auto"/>
        <w:bottom w:val="none" w:sz="0" w:space="0" w:color="auto"/>
        <w:right w:val="none" w:sz="0" w:space="0" w:color="auto"/>
      </w:divBdr>
    </w:div>
    <w:div w:id="437650963">
      <w:bodyDiv w:val="1"/>
      <w:marLeft w:val="0"/>
      <w:marRight w:val="0"/>
      <w:marTop w:val="0"/>
      <w:marBottom w:val="0"/>
      <w:divBdr>
        <w:top w:val="none" w:sz="0" w:space="0" w:color="auto"/>
        <w:left w:val="none" w:sz="0" w:space="0" w:color="auto"/>
        <w:bottom w:val="none" w:sz="0" w:space="0" w:color="auto"/>
        <w:right w:val="none" w:sz="0" w:space="0" w:color="auto"/>
      </w:divBdr>
    </w:div>
    <w:div w:id="459033674">
      <w:bodyDiv w:val="1"/>
      <w:marLeft w:val="0"/>
      <w:marRight w:val="0"/>
      <w:marTop w:val="0"/>
      <w:marBottom w:val="0"/>
      <w:divBdr>
        <w:top w:val="none" w:sz="0" w:space="0" w:color="auto"/>
        <w:left w:val="none" w:sz="0" w:space="0" w:color="auto"/>
        <w:bottom w:val="none" w:sz="0" w:space="0" w:color="auto"/>
        <w:right w:val="none" w:sz="0" w:space="0" w:color="auto"/>
      </w:divBdr>
    </w:div>
    <w:div w:id="628165222">
      <w:bodyDiv w:val="1"/>
      <w:marLeft w:val="0"/>
      <w:marRight w:val="0"/>
      <w:marTop w:val="0"/>
      <w:marBottom w:val="0"/>
      <w:divBdr>
        <w:top w:val="none" w:sz="0" w:space="0" w:color="auto"/>
        <w:left w:val="none" w:sz="0" w:space="0" w:color="auto"/>
        <w:bottom w:val="none" w:sz="0" w:space="0" w:color="auto"/>
        <w:right w:val="none" w:sz="0" w:space="0" w:color="auto"/>
      </w:divBdr>
    </w:div>
    <w:div w:id="667713475">
      <w:bodyDiv w:val="1"/>
      <w:marLeft w:val="0"/>
      <w:marRight w:val="0"/>
      <w:marTop w:val="0"/>
      <w:marBottom w:val="0"/>
      <w:divBdr>
        <w:top w:val="none" w:sz="0" w:space="0" w:color="auto"/>
        <w:left w:val="none" w:sz="0" w:space="0" w:color="auto"/>
        <w:bottom w:val="none" w:sz="0" w:space="0" w:color="auto"/>
        <w:right w:val="none" w:sz="0" w:space="0" w:color="auto"/>
      </w:divBdr>
    </w:div>
    <w:div w:id="979385476">
      <w:bodyDiv w:val="1"/>
      <w:marLeft w:val="0"/>
      <w:marRight w:val="0"/>
      <w:marTop w:val="0"/>
      <w:marBottom w:val="0"/>
      <w:divBdr>
        <w:top w:val="none" w:sz="0" w:space="0" w:color="auto"/>
        <w:left w:val="none" w:sz="0" w:space="0" w:color="auto"/>
        <w:bottom w:val="none" w:sz="0" w:space="0" w:color="auto"/>
        <w:right w:val="none" w:sz="0" w:space="0" w:color="auto"/>
      </w:divBdr>
    </w:div>
    <w:div w:id="1059326797">
      <w:bodyDiv w:val="1"/>
      <w:marLeft w:val="0"/>
      <w:marRight w:val="0"/>
      <w:marTop w:val="0"/>
      <w:marBottom w:val="0"/>
      <w:divBdr>
        <w:top w:val="none" w:sz="0" w:space="0" w:color="auto"/>
        <w:left w:val="none" w:sz="0" w:space="0" w:color="auto"/>
        <w:bottom w:val="none" w:sz="0" w:space="0" w:color="auto"/>
        <w:right w:val="none" w:sz="0" w:space="0" w:color="auto"/>
      </w:divBdr>
    </w:div>
    <w:div w:id="1076511441">
      <w:bodyDiv w:val="1"/>
      <w:marLeft w:val="0"/>
      <w:marRight w:val="0"/>
      <w:marTop w:val="0"/>
      <w:marBottom w:val="0"/>
      <w:divBdr>
        <w:top w:val="none" w:sz="0" w:space="0" w:color="auto"/>
        <w:left w:val="none" w:sz="0" w:space="0" w:color="auto"/>
        <w:bottom w:val="none" w:sz="0" w:space="0" w:color="auto"/>
        <w:right w:val="none" w:sz="0" w:space="0" w:color="auto"/>
      </w:divBdr>
    </w:div>
    <w:div w:id="1098602557">
      <w:bodyDiv w:val="1"/>
      <w:marLeft w:val="0"/>
      <w:marRight w:val="0"/>
      <w:marTop w:val="0"/>
      <w:marBottom w:val="0"/>
      <w:divBdr>
        <w:top w:val="none" w:sz="0" w:space="0" w:color="auto"/>
        <w:left w:val="none" w:sz="0" w:space="0" w:color="auto"/>
        <w:bottom w:val="none" w:sz="0" w:space="0" w:color="auto"/>
        <w:right w:val="none" w:sz="0" w:space="0" w:color="auto"/>
      </w:divBdr>
    </w:div>
    <w:div w:id="1154948843">
      <w:bodyDiv w:val="1"/>
      <w:marLeft w:val="0"/>
      <w:marRight w:val="0"/>
      <w:marTop w:val="0"/>
      <w:marBottom w:val="0"/>
      <w:divBdr>
        <w:top w:val="none" w:sz="0" w:space="0" w:color="auto"/>
        <w:left w:val="none" w:sz="0" w:space="0" w:color="auto"/>
        <w:bottom w:val="none" w:sz="0" w:space="0" w:color="auto"/>
        <w:right w:val="none" w:sz="0" w:space="0" w:color="auto"/>
      </w:divBdr>
    </w:div>
    <w:div w:id="1428426280">
      <w:bodyDiv w:val="1"/>
      <w:marLeft w:val="0"/>
      <w:marRight w:val="0"/>
      <w:marTop w:val="0"/>
      <w:marBottom w:val="0"/>
      <w:divBdr>
        <w:top w:val="none" w:sz="0" w:space="0" w:color="auto"/>
        <w:left w:val="none" w:sz="0" w:space="0" w:color="auto"/>
        <w:bottom w:val="none" w:sz="0" w:space="0" w:color="auto"/>
        <w:right w:val="none" w:sz="0" w:space="0" w:color="auto"/>
      </w:divBdr>
    </w:div>
    <w:div w:id="1838034339">
      <w:bodyDiv w:val="1"/>
      <w:marLeft w:val="0"/>
      <w:marRight w:val="0"/>
      <w:marTop w:val="0"/>
      <w:marBottom w:val="0"/>
      <w:divBdr>
        <w:top w:val="none" w:sz="0" w:space="0" w:color="auto"/>
        <w:left w:val="none" w:sz="0" w:space="0" w:color="auto"/>
        <w:bottom w:val="none" w:sz="0" w:space="0" w:color="auto"/>
        <w:right w:val="none" w:sz="0" w:space="0" w:color="auto"/>
      </w:divBdr>
      <w:divsChild>
        <w:div w:id="328292104">
          <w:marLeft w:val="0"/>
          <w:marRight w:val="0"/>
          <w:marTop w:val="0"/>
          <w:marBottom w:val="0"/>
          <w:divBdr>
            <w:top w:val="none" w:sz="0" w:space="0" w:color="auto"/>
            <w:left w:val="none" w:sz="0" w:space="0" w:color="auto"/>
            <w:bottom w:val="none" w:sz="0" w:space="0" w:color="auto"/>
            <w:right w:val="none" w:sz="0" w:space="0" w:color="auto"/>
          </w:divBdr>
          <w:divsChild>
            <w:div w:id="1028994556">
              <w:marLeft w:val="0"/>
              <w:marRight w:val="0"/>
              <w:marTop w:val="0"/>
              <w:marBottom w:val="0"/>
              <w:divBdr>
                <w:top w:val="none" w:sz="0" w:space="0" w:color="auto"/>
                <w:left w:val="none" w:sz="0" w:space="0" w:color="auto"/>
                <w:bottom w:val="none" w:sz="0" w:space="0" w:color="auto"/>
                <w:right w:val="none" w:sz="0" w:space="0" w:color="auto"/>
              </w:divBdr>
              <w:divsChild>
                <w:div w:id="2327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watech.s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7819</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Datum</vt:lpstr>
    </vt:vector>
  </TitlesOfParts>
  <Company>Länsstyrelsen Jämtlands län</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Länsstyrelsen</dc:creator>
  <cp:lastModifiedBy>Michael von Essen</cp:lastModifiedBy>
  <cp:revision>2</cp:revision>
  <cp:lastPrinted>2015-09-01T12:59:00Z</cp:lastPrinted>
  <dcterms:created xsi:type="dcterms:W3CDTF">2015-11-02T09:53:00Z</dcterms:created>
  <dcterms:modified xsi:type="dcterms:W3CDTF">2015-11-02T09:53:00Z</dcterms:modified>
</cp:coreProperties>
</file>